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A05B" w14:textId="73688140" w:rsidR="00631499" w:rsidRPr="00571D58" w:rsidRDefault="00631499" w:rsidP="0020795D">
      <w:pPr>
        <w:shd w:val="clear" w:color="auto" w:fill="000000" w:themeFill="text1"/>
        <w:jc w:val="center"/>
        <w:rPr>
          <w:b/>
          <w:sz w:val="32"/>
          <w:u w:val="single"/>
        </w:rPr>
      </w:pPr>
      <w:r w:rsidRPr="00571D58">
        <w:rPr>
          <w:b/>
          <w:sz w:val="32"/>
          <w:u w:val="single"/>
        </w:rPr>
        <w:t>JOB DESCRIPTION</w:t>
      </w:r>
    </w:p>
    <w:p w14:paraId="6A1E9E18" w14:textId="7A7F726F" w:rsidR="00631499" w:rsidRPr="0020795D" w:rsidRDefault="00631499" w:rsidP="0020795D">
      <w:pPr>
        <w:spacing w:before="240" w:after="0" w:line="240" w:lineRule="auto"/>
      </w:pPr>
      <w:r w:rsidRPr="0020795D">
        <w:rPr>
          <w:b/>
        </w:rPr>
        <w:t>JOB TITLE</w:t>
      </w:r>
      <w:r w:rsidR="00AA16B7" w:rsidRPr="0020795D">
        <w:tab/>
      </w:r>
      <w:r w:rsidR="00AA16B7" w:rsidRPr="0020795D">
        <w:tab/>
        <w:t>-</w:t>
      </w:r>
      <w:r w:rsidR="00AA16B7" w:rsidRPr="0020795D">
        <w:tab/>
      </w:r>
      <w:r w:rsidR="00523C27">
        <w:t>Farm Liaison Officer</w:t>
      </w:r>
    </w:p>
    <w:p w14:paraId="33A3F329" w14:textId="77777777" w:rsidR="00631499" w:rsidRPr="0020795D" w:rsidRDefault="00631499" w:rsidP="0020795D">
      <w:pPr>
        <w:spacing w:after="0" w:line="240" w:lineRule="auto"/>
      </w:pPr>
      <w:r w:rsidRPr="0020795D">
        <w:rPr>
          <w:b/>
        </w:rPr>
        <w:t>TEAM</w:t>
      </w:r>
      <w:r w:rsidRPr="0020795D">
        <w:tab/>
      </w:r>
      <w:r w:rsidRPr="0020795D">
        <w:tab/>
      </w:r>
      <w:r w:rsidRPr="0020795D">
        <w:tab/>
      </w:r>
      <w:r w:rsidR="00AA16B7" w:rsidRPr="0020795D">
        <w:t>-</w:t>
      </w:r>
      <w:r w:rsidR="00AA16B7" w:rsidRPr="0020795D">
        <w:tab/>
      </w:r>
      <w:r w:rsidRPr="0020795D">
        <w:t>Conservation</w:t>
      </w:r>
      <w:r w:rsidR="007B533F" w:rsidRPr="0020795D">
        <w:t xml:space="preserve"> Team</w:t>
      </w:r>
    </w:p>
    <w:p w14:paraId="33B429B6" w14:textId="77777777" w:rsidR="00631499" w:rsidRPr="0020795D" w:rsidRDefault="00631499" w:rsidP="0020795D">
      <w:pPr>
        <w:spacing w:after="0" w:line="240" w:lineRule="auto"/>
      </w:pPr>
      <w:r w:rsidRPr="0020795D">
        <w:rPr>
          <w:b/>
        </w:rPr>
        <w:t>RESPONSIBLE</w:t>
      </w:r>
      <w:r w:rsidRPr="0020795D">
        <w:t xml:space="preserve"> </w:t>
      </w:r>
      <w:r w:rsidRPr="0020795D">
        <w:rPr>
          <w:b/>
        </w:rPr>
        <w:t>TO</w:t>
      </w:r>
      <w:r w:rsidR="00AA16B7" w:rsidRPr="0020795D">
        <w:tab/>
        <w:t>-</w:t>
      </w:r>
      <w:r w:rsidR="00AA16B7" w:rsidRPr="0020795D">
        <w:tab/>
      </w:r>
      <w:r w:rsidRPr="0020795D">
        <w:t>Nature Recovery Manager</w:t>
      </w:r>
    </w:p>
    <w:p w14:paraId="1E406661" w14:textId="2F0A9CF9" w:rsidR="00AA16B7" w:rsidRPr="0020795D" w:rsidRDefault="00AA16B7" w:rsidP="0020795D">
      <w:pPr>
        <w:spacing w:after="0" w:line="240" w:lineRule="auto"/>
      </w:pPr>
      <w:r w:rsidRPr="0020795D">
        <w:rPr>
          <w:b/>
        </w:rPr>
        <w:t>SALARY</w:t>
      </w:r>
      <w:r w:rsidRPr="0020795D">
        <w:tab/>
      </w:r>
      <w:r w:rsidRPr="0020795D">
        <w:tab/>
      </w:r>
      <w:r w:rsidRPr="0020795D">
        <w:tab/>
        <w:t>-</w:t>
      </w:r>
      <w:r w:rsidRPr="0020795D">
        <w:tab/>
        <w:t>£</w:t>
      </w:r>
      <w:r w:rsidR="00196D30">
        <w:t>28,000</w:t>
      </w:r>
      <w:r w:rsidRPr="0020795D">
        <w:t xml:space="preserve"> </w:t>
      </w:r>
      <w:r w:rsidR="00523C27">
        <w:t>(</w:t>
      </w:r>
      <w:r w:rsidR="00196D30">
        <w:t>FTE</w:t>
      </w:r>
      <w:r w:rsidR="00523C27">
        <w:t>)</w:t>
      </w:r>
      <w:r w:rsidR="00196D30">
        <w:t xml:space="preserve">, pro </w:t>
      </w:r>
      <w:proofErr w:type="spellStart"/>
      <w:r w:rsidR="00196D30">
        <w:t>rata’d</w:t>
      </w:r>
      <w:proofErr w:type="spellEnd"/>
      <w:r w:rsidR="00196D30">
        <w:t xml:space="preserve"> for 0.6 FTE</w:t>
      </w:r>
    </w:p>
    <w:p w14:paraId="27A44C70" w14:textId="061BCEB9" w:rsidR="00AA16B7" w:rsidRPr="0020795D" w:rsidRDefault="00AA16B7" w:rsidP="0020795D">
      <w:pPr>
        <w:spacing w:after="0" w:line="240" w:lineRule="auto"/>
      </w:pPr>
      <w:r w:rsidRPr="0020795D">
        <w:rPr>
          <w:b/>
        </w:rPr>
        <w:t>CONTRACT</w:t>
      </w:r>
      <w:r w:rsidRPr="0020795D">
        <w:t xml:space="preserve"> </w:t>
      </w:r>
      <w:r w:rsidRPr="0020795D">
        <w:rPr>
          <w:b/>
        </w:rPr>
        <w:t>TYPE</w:t>
      </w:r>
      <w:r w:rsidRPr="0020795D">
        <w:tab/>
        <w:t>-</w:t>
      </w:r>
      <w:r w:rsidRPr="0020795D">
        <w:tab/>
      </w:r>
      <w:r w:rsidR="00196D30">
        <w:t>F</w:t>
      </w:r>
      <w:r w:rsidR="00523C27">
        <w:t>ixed-term (5 years)</w:t>
      </w:r>
    </w:p>
    <w:p w14:paraId="7823C505" w14:textId="45C6FB7C" w:rsidR="00AA16B7" w:rsidRPr="00927AA7" w:rsidRDefault="00AA16B7" w:rsidP="00927AA7">
      <w:pPr>
        <w:spacing w:after="0" w:line="240" w:lineRule="auto"/>
        <w:ind w:left="2880" w:hanging="2880"/>
      </w:pPr>
      <w:r w:rsidRPr="0020795D">
        <w:rPr>
          <w:b/>
        </w:rPr>
        <w:t>LOCATION</w:t>
      </w:r>
      <w:r w:rsidR="00927AA7">
        <w:tab/>
      </w:r>
      <w:r w:rsidR="00523C27">
        <w:t>Mainly covering south</w:t>
      </w:r>
      <w:r w:rsidR="009961AC">
        <w:t xml:space="preserve"> Wales</w:t>
      </w:r>
      <w:r w:rsidR="00196D30">
        <w:t xml:space="preserve">; Carmarthenshire, </w:t>
      </w:r>
      <w:proofErr w:type="spellStart"/>
      <w:r w:rsidR="00196D30">
        <w:t>Brecknock</w:t>
      </w:r>
      <w:proofErr w:type="spellEnd"/>
      <w:r w:rsidR="00196D30">
        <w:t>, Glamorgan</w:t>
      </w:r>
      <w:r w:rsidR="004C45D2">
        <w:t xml:space="preserve">.  Home based of office based at </w:t>
      </w:r>
      <w:proofErr w:type="spellStart"/>
      <w:r w:rsidR="004C45D2">
        <w:t>Parc</w:t>
      </w:r>
      <w:proofErr w:type="spellEnd"/>
      <w:r w:rsidR="004C45D2">
        <w:t xml:space="preserve"> Slip Nature Reserve, </w:t>
      </w:r>
      <w:proofErr w:type="spellStart"/>
      <w:r w:rsidR="004C45D2">
        <w:t>Tondu</w:t>
      </w:r>
      <w:proofErr w:type="spellEnd"/>
      <w:r w:rsidR="00523C27" w:rsidRPr="00523C27">
        <w:t>.</w:t>
      </w:r>
    </w:p>
    <w:p w14:paraId="68DA1067" w14:textId="77777777" w:rsidR="00C45753" w:rsidRDefault="00C45753" w:rsidP="00676764">
      <w:pPr>
        <w:widowControl w:val="0"/>
        <w:spacing w:after="0" w:line="240" w:lineRule="auto"/>
        <w:jc w:val="both"/>
        <w:rPr>
          <w:rFonts w:eastAsia="Times New Roman" w:cstheme="minorHAnsi"/>
          <w:b/>
          <w:snapToGrid w:val="0"/>
          <w:color w:val="000000"/>
        </w:rPr>
      </w:pPr>
    </w:p>
    <w:p w14:paraId="59165FAA" w14:textId="254F28B9" w:rsidR="00676764" w:rsidRPr="00676764" w:rsidRDefault="00676764" w:rsidP="00676764">
      <w:pPr>
        <w:widowControl w:val="0"/>
        <w:spacing w:after="0" w:line="240" w:lineRule="auto"/>
        <w:jc w:val="both"/>
        <w:rPr>
          <w:rFonts w:eastAsia="Times New Roman" w:cstheme="minorHAnsi"/>
          <w:b/>
          <w:snapToGrid w:val="0"/>
          <w:color w:val="000000"/>
        </w:rPr>
      </w:pPr>
      <w:r w:rsidRPr="00676764">
        <w:rPr>
          <w:rFonts w:eastAsia="Times New Roman" w:cstheme="minorHAnsi"/>
          <w:b/>
          <w:snapToGrid w:val="0"/>
          <w:color w:val="000000"/>
        </w:rPr>
        <w:t>OVERALL PURPOSE OF JOB</w:t>
      </w:r>
    </w:p>
    <w:p w14:paraId="4A60D805" w14:textId="77777777" w:rsidR="00676764" w:rsidRPr="00676764" w:rsidRDefault="00676764" w:rsidP="00676764">
      <w:pPr>
        <w:widowControl w:val="0"/>
        <w:spacing w:after="0" w:line="240" w:lineRule="auto"/>
        <w:jc w:val="both"/>
        <w:rPr>
          <w:rFonts w:eastAsia="Times New Roman" w:cstheme="minorHAnsi"/>
          <w:b/>
          <w:snapToGrid w:val="0"/>
          <w:color w:val="000000"/>
        </w:rPr>
      </w:pPr>
      <w:r w:rsidRPr="00676764">
        <w:rPr>
          <w:rFonts w:eastAsia="Times New Roman" w:cstheme="minorHAnsi"/>
          <w:b/>
          <w:snapToGrid w:val="0"/>
          <w:color w:val="000000"/>
        </w:rPr>
        <w:t>-----------------------------------------------------------------------------------------------------------------------</w:t>
      </w:r>
    </w:p>
    <w:p w14:paraId="7D312FF3" w14:textId="47FAA4D9" w:rsidR="00676764" w:rsidRPr="00676764" w:rsidRDefault="00523C27" w:rsidP="00676764">
      <w:pPr>
        <w:spacing w:after="0" w:line="240" w:lineRule="auto"/>
        <w:ind w:left="360"/>
        <w:jc w:val="both"/>
        <w:rPr>
          <w:rFonts w:eastAsia="Times New Roman" w:cstheme="minorHAnsi"/>
          <w:snapToGrid w:val="0"/>
        </w:rPr>
      </w:pPr>
      <w:r w:rsidRPr="00523C27">
        <w:rPr>
          <w:rFonts w:eastAsia="Times New Roman" w:cstheme="minorHAnsi"/>
          <w:snapToGrid w:val="0"/>
        </w:rPr>
        <w:t xml:space="preserve">We are looking for someone </w:t>
      </w:r>
      <w:r w:rsidR="00196D30">
        <w:rPr>
          <w:rFonts w:eastAsia="Times New Roman" w:cstheme="minorHAnsi"/>
          <w:snapToGrid w:val="0"/>
        </w:rPr>
        <w:t xml:space="preserve">with sound knowledge of </w:t>
      </w:r>
      <w:r w:rsidRPr="00523C27">
        <w:rPr>
          <w:rFonts w:eastAsia="Times New Roman" w:cstheme="minorHAnsi"/>
          <w:snapToGrid w:val="0"/>
        </w:rPr>
        <w:t>nature friendly farming and ecosystems services</w:t>
      </w:r>
      <w:r w:rsidR="00196D30">
        <w:rPr>
          <w:rFonts w:eastAsia="Times New Roman" w:cstheme="minorHAnsi"/>
          <w:snapToGrid w:val="0"/>
        </w:rPr>
        <w:t>, and</w:t>
      </w:r>
      <w:r w:rsidRPr="00523C27">
        <w:rPr>
          <w:rFonts w:eastAsia="Times New Roman" w:cstheme="minorHAnsi"/>
          <w:snapToGrid w:val="0"/>
        </w:rPr>
        <w:t xml:space="preserve"> an aptitude for both outdoors and desk-based work to join our conservation team. Working closely with stakeholders, staff and farming communities, the Farm Liaison Officer will be responsible for engaging with farmers to improve condition and resilience of our agricultural landscapes.</w:t>
      </w:r>
      <w:r w:rsidR="00196D30">
        <w:rPr>
          <w:rFonts w:eastAsia="Times New Roman" w:cstheme="minorHAnsi"/>
          <w:snapToGrid w:val="0"/>
        </w:rPr>
        <w:t xml:space="preserve"> </w:t>
      </w:r>
      <w:r w:rsidR="003052DA">
        <w:t>This is part of a wider 5-year project to support more farmers transitioning to sustainable farming practices by increasing access to accredited land advice services, which will help restore nature and improve the viability of the UK farming sector.</w:t>
      </w:r>
    </w:p>
    <w:p w14:paraId="3C7DE871" w14:textId="77777777" w:rsidR="00676764" w:rsidRPr="00676764" w:rsidRDefault="00676764" w:rsidP="00676764">
      <w:pPr>
        <w:widowControl w:val="0"/>
        <w:spacing w:after="0" w:line="240" w:lineRule="auto"/>
        <w:ind w:left="360"/>
        <w:rPr>
          <w:rFonts w:eastAsia="Times New Roman" w:cstheme="minorHAnsi"/>
          <w:snapToGrid w:val="0"/>
        </w:rPr>
      </w:pPr>
    </w:p>
    <w:p w14:paraId="0BCB52B0" w14:textId="31A17705" w:rsidR="00631499" w:rsidRPr="0070492D" w:rsidRDefault="00631499" w:rsidP="00571D58">
      <w:pPr>
        <w:rPr>
          <w:b/>
          <w:u w:val="single"/>
        </w:rPr>
      </w:pPr>
      <w:r w:rsidRPr="0070492D">
        <w:rPr>
          <w:b/>
          <w:u w:val="single"/>
        </w:rPr>
        <w:t>MAIN RESPONSIBILITIES</w:t>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p>
    <w:p w14:paraId="572CE91B" w14:textId="3E331007" w:rsidR="00196D30" w:rsidRDefault="00196D30" w:rsidP="00196D30">
      <w:pPr>
        <w:pStyle w:val="ListParagraph"/>
        <w:numPr>
          <w:ilvl w:val="0"/>
          <w:numId w:val="1"/>
        </w:numPr>
      </w:pPr>
      <w:r w:rsidRPr="00196D30">
        <w:t>Provide advice and guidance for reserves and conservation staff on practical</w:t>
      </w:r>
      <w:r w:rsidR="003052DA">
        <w:t>, nature-</w:t>
      </w:r>
      <w:r w:rsidRPr="00196D30">
        <w:t>friendly farming techniques</w:t>
      </w:r>
      <w:r>
        <w:t>, p</w:t>
      </w:r>
      <w:r w:rsidRPr="00196D30">
        <w:t>articularly around conservation grazing on natur</w:t>
      </w:r>
      <w:r>
        <w:t>e reserves, hedgerow management and</w:t>
      </w:r>
      <w:r w:rsidRPr="00196D30">
        <w:t xml:space="preserve"> grassland/meadow management. </w:t>
      </w:r>
    </w:p>
    <w:p w14:paraId="6626D61A" w14:textId="355B20EB" w:rsidR="00196D30" w:rsidRDefault="00196D30" w:rsidP="00196D30">
      <w:pPr>
        <w:pStyle w:val="ListParagraph"/>
        <w:numPr>
          <w:ilvl w:val="0"/>
          <w:numId w:val="1"/>
        </w:numPr>
      </w:pPr>
      <w:r w:rsidRPr="00196D30">
        <w:t>Provide advice and guidance to farmers and landowners on how greener and more nature-friendly land management practices can improve crop and livestock yields, reduce environmental impac</w:t>
      </w:r>
      <w:r>
        <w:t>ts such as flooding and drought and</w:t>
      </w:r>
      <w:r w:rsidRPr="00196D30">
        <w:t xml:space="preserve"> reduce nutrient r</w:t>
      </w:r>
      <w:r>
        <w:t>unoff</w:t>
      </w:r>
      <w:r w:rsidRPr="00196D30">
        <w:t xml:space="preserve">. </w:t>
      </w:r>
    </w:p>
    <w:p w14:paraId="5AA1D872" w14:textId="77777777" w:rsidR="00196D30" w:rsidRDefault="00196D30" w:rsidP="00196D30">
      <w:pPr>
        <w:pStyle w:val="ListParagraph"/>
        <w:numPr>
          <w:ilvl w:val="0"/>
          <w:numId w:val="1"/>
        </w:numPr>
      </w:pPr>
      <w:r>
        <w:t>Support and inspire farmers and landowners to create more areas for wildlife and to connect to what’s already there, through the lens of grassland habitats and the species which rely on or are supported by them.</w:t>
      </w:r>
    </w:p>
    <w:p w14:paraId="7805DF8D" w14:textId="16FC5CFB" w:rsidR="00196D30" w:rsidRDefault="00196D30" w:rsidP="00196D30">
      <w:pPr>
        <w:pStyle w:val="ListParagraph"/>
        <w:numPr>
          <w:ilvl w:val="0"/>
          <w:numId w:val="1"/>
        </w:numPr>
      </w:pPr>
      <w:r w:rsidRPr="00196D30">
        <w:t xml:space="preserve">Contributing to Sustainable Farming Scheme (SFS) consultation and formulation as we approach the final roll-out, and how to manage the transition from previous existing schemes such as the Habitat Wales Scheme and Organic Support Payments as they come towards their conclusion in 2025. </w:t>
      </w:r>
      <w:r>
        <w:t>Providing</w:t>
      </w:r>
      <w:r w:rsidRPr="00196D30">
        <w:t xml:space="preserve"> farmer and landowner advice on SFS implementation, and how best to meet the minimum requir</w:t>
      </w:r>
      <w:r>
        <w:t>e</w:t>
      </w:r>
      <w:r w:rsidRPr="00196D30">
        <w:t>ments.</w:t>
      </w:r>
    </w:p>
    <w:p w14:paraId="76BFE859" w14:textId="74719029" w:rsidR="00196D30" w:rsidRDefault="00196D30" w:rsidP="00196D30">
      <w:pPr>
        <w:pStyle w:val="ListParagraph"/>
        <w:numPr>
          <w:ilvl w:val="0"/>
          <w:numId w:val="1"/>
        </w:numPr>
      </w:pPr>
      <w:r w:rsidRPr="00196D30">
        <w:t xml:space="preserve">Building links with other </w:t>
      </w:r>
      <w:proofErr w:type="spellStart"/>
      <w:r w:rsidRPr="00196D30">
        <w:t>agri</w:t>
      </w:r>
      <w:proofErr w:type="spellEnd"/>
      <w:r w:rsidRPr="00196D30">
        <w:t>-environmental organisations and individuals operating in the space, such as Nature Friendly Farming Network, Pastures for Life, Farming Connect, academic/research institutions, and professional agronomist</w:t>
      </w:r>
      <w:r>
        <w:t>s</w:t>
      </w:r>
      <w:r w:rsidRPr="00196D30">
        <w:t>.</w:t>
      </w:r>
    </w:p>
    <w:p w14:paraId="3D5401EA" w14:textId="77777777" w:rsidR="00523C27" w:rsidRDefault="00523C27" w:rsidP="00523C27">
      <w:pPr>
        <w:pStyle w:val="ListParagraph"/>
        <w:numPr>
          <w:ilvl w:val="0"/>
          <w:numId w:val="1"/>
        </w:numPr>
      </w:pPr>
      <w:r>
        <w:t>Work with staff to arrange and support the provision of training and surveys for landowners.</w:t>
      </w:r>
    </w:p>
    <w:p w14:paraId="5ADA527C" w14:textId="77777777" w:rsidR="00523C27" w:rsidRDefault="00523C27" w:rsidP="00523C27">
      <w:pPr>
        <w:pStyle w:val="ListParagraph"/>
        <w:numPr>
          <w:ilvl w:val="0"/>
          <w:numId w:val="1"/>
        </w:numPr>
      </w:pPr>
      <w:r>
        <w:t>Create opportunities for peer-to-peer learning and innovation within the farming community.</w:t>
      </w:r>
    </w:p>
    <w:p w14:paraId="5537E7BA" w14:textId="77777777" w:rsidR="00523C27" w:rsidRDefault="00523C27" w:rsidP="00523C27">
      <w:pPr>
        <w:pStyle w:val="ListParagraph"/>
        <w:numPr>
          <w:ilvl w:val="0"/>
          <w:numId w:val="1"/>
        </w:numPr>
      </w:pPr>
      <w:r>
        <w:t>Work with contractors to assist farmers to carry out works to improve land for nature where necessary.</w:t>
      </w:r>
    </w:p>
    <w:p w14:paraId="5CC1A7A1" w14:textId="77777777" w:rsidR="00523C27" w:rsidRDefault="00523C27" w:rsidP="00523C27">
      <w:pPr>
        <w:pStyle w:val="ListParagraph"/>
        <w:numPr>
          <w:ilvl w:val="0"/>
          <w:numId w:val="1"/>
        </w:numPr>
      </w:pPr>
      <w:r>
        <w:t>Assist with producing quality social media and communications content.</w:t>
      </w:r>
    </w:p>
    <w:p w14:paraId="0C48BC42" w14:textId="77777777" w:rsidR="00523C27" w:rsidRDefault="00523C27" w:rsidP="00523C27">
      <w:pPr>
        <w:pStyle w:val="ListParagraph"/>
        <w:numPr>
          <w:ilvl w:val="0"/>
          <w:numId w:val="1"/>
        </w:numPr>
      </w:pPr>
      <w:r>
        <w:t>Assist with the production of project reports and claims to ensure they are made promptly and accurately.</w:t>
      </w:r>
    </w:p>
    <w:p w14:paraId="7BD90230" w14:textId="5583390D" w:rsidR="00F10E98" w:rsidRDefault="00523C27" w:rsidP="00523C27">
      <w:pPr>
        <w:pStyle w:val="ListParagraph"/>
        <w:numPr>
          <w:ilvl w:val="0"/>
          <w:numId w:val="1"/>
        </w:numPr>
      </w:pPr>
      <w:r>
        <w:t>Assist with the project budget and ensure that any funder requirements are met.</w:t>
      </w:r>
    </w:p>
    <w:p w14:paraId="6ACA4C32" w14:textId="77777777" w:rsidR="00631499" w:rsidRPr="0070492D" w:rsidRDefault="00AA16B7" w:rsidP="00571D58">
      <w:pPr>
        <w:rPr>
          <w:b/>
          <w:u w:val="single"/>
        </w:rPr>
      </w:pPr>
      <w:r w:rsidRPr="0070492D">
        <w:rPr>
          <w:b/>
          <w:u w:val="single"/>
        </w:rPr>
        <w:lastRenderedPageBreak/>
        <w:t>JOB SPECIFICATION</w:t>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p>
    <w:p w14:paraId="6DDA08C1" w14:textId="77777777" w:rsidR="00631499" w:rsidRPr="0070492D" w:rsidRDefault="00631499" w:rsidP="00F10E98">
      <w:pPr>
        <w:spacing w:after="0"/>
        <w:rPr>
          <w:b/>
          <w:i/>
        </w:rPr>
      </w:pPr>
      <w:r w:rsidRPr="0070492D">
        <w:rPr>
          <w:b/>
          <w:i/>
        </w:rPr>
        <w:t>Management and supervision</w:t>
      </w:r>
    </w:p>
    <w:p w14:paraId="608ED836" w14:textId="35023156" w:rsidR="00631499" w:rsidRDefault="00523C27" w:rsidP="00631499">
      <w:r>
        <w:t xml:space="preserve">The </w:t>
      </w:r>
      <w:r w:rsidR="00631499">
        <w:t>post holder will also be responsible for supervision of contractors</w:t>
      </w:r>
      <w:r w:rsidR="00DE0A63">
        <w:t xml:space="preserve"> on occasion</w:t>
      </w:r>
      <w:r w:rsidR="00631499">
        <w:t xml:space="preserve">. </w:t>
      </w:r>
      <w:r w:rsidR="00C20F2F">
        <w:t>The</w:t>
      </w:r>
      <w:r>
        <w:t>y will also work closely with a Conservation O</w:t>
      </w:r>
      <w:r w:rsidR="00C20F2F">
        <w:t xml:space="preserve">fficer, </w:t>
      </w:r>
      <w:r w:rsidR="00196D30">
        <w:t>and staff in other Wildlife Trusts working on this project</w:t>
      </w:r>
      <w:r w:rsidR="00F47CBE">
        <w:t xml:space="preserve">.  </w:t>
      </w:r>
    </w:p>
    <w:p w14:paraId="63097272" w14:textId="77777777" w:rsidR="00631499" w:rsidRPr="0070492D" w:rsidRDefault="00631499" w:rsidP="00F10E98">
      <w:pPr>
        <w:spacing w:after="0"/>
        <w:rPr>
          <w:b/>
          <w:i/>
        </w:rPr>
      </w:pPr>
      <w:r w:rsidRPr="0070492D">
        <w:rPr>
          <w:b/>
          <w:i/>
        </w:rPr>
        <w:t>Accountability and resources</w:t>
      </w:r>
    </w:p>
    <w:p w14:paraId="7C786FA7" w14:textId="2ED6F75B" w:rsidR="00631499" w:rsidRDefault="00F672E2" w:rsidP="00631499">
      <w:r>
        <w:t>The</w:t>
      </w:r>
      <w:r w:rsidR="00631499">
        <w:t xml:space="preserve"> post holder will </w:t>
      </w:r>
      <w:r w:rsidR="00523C27">
        <w:t>assist with allocating</w:t>
      </w:r>
      <w:r>
        <w:t xml:space="preserve"> </w:t>
      </w:r>
      <w:r w:rsidR="001978BD">
        <w:t>project budgets. In, doing so, t</w:t>
      </w:r>
      <w:r w:rsidR="00631499">
        <w:t xml:space="preserve">hey will also be expected to contribute to </w:t>
      </w:r>
      <w:r w:rsidR="001978BD">
        <w:t xml:space="preserve">putting together </w:t>
      </w:r>
      <w:r w:rsidR="00523C27">
        <w:t>methodologies for</w:t>
      </w:r>
      <w:r w:rsidR="00631499">
        <w:t xml:space="preserve"> projects delivered by the </w:t>
      </w:r>
      <w:r w:rsidR="00F47CBE">
        <w:t>Trust</w:t>
      </w:r>
      <w:r w:rsidR="0070492D">
        <w:t>.</w:t>
      </w:r>
      <w:r>
        <w:t xml:space="preserve">  They will also be responsible for invoicing and reporting on contracts delivered.</w:t>
      </w:r>
    </w:p>
    <w:p w14:paraId="33605D9E" w14:textId="77777777" w:rsidR="00631499" w:rsidRPr="0070492D" w:rsidRDefault="00631499" w:rsidP="00F10E98">
      <w:pPr>
        <w:spacing w:after="0"/>
        <w:rPr>
          <w:b/>
          <w:i/>
        </w:rPr>
      </w:pPr>
      <w:r w:rsidRPr="0070492D">
        <w:rPr>
          <w:b/>
          <w:i/>
        </w:rPr>
        <w:t>Job impact</w:t>
      </w:r>
    </w:p>
    <w:p w14:paraId="12F44B4C" w14:textId="302B72DB" w:rsidR="00631499" w:rsidRDefault="00631499" w:rsidP="00631499">
      <w:r>
        <w:t xml:space="preserve">This role has external impact on the reputation of WTSWW through the successful delivery of projects </w:t>
      </w:r>
      <w:r w:rsidR="00F672E2">
        <w:t xml:space="preserve">and contract work </w:t>
      </w:r>
      <w:r>
        <w:t xml:space="preserve">across the WTSWW area. The work will inform WTSWW of best practices to adopt during habitat </w:t>
      </w:r>
      <w:r w:rsidR="00F47CBE">
        <w:t>and species conservation</w:t>
      </w:r>
      <w:r>
        <w:t xml:space="preserve">. In addition, the role has a much wider impact with regard to WTSWW’s reputation, through </w:t>
      </w:r>
      <w:r w:rsidR="00F672E2">
        <w:t>advice to landowners and engagement wit</w:t>
      </w:r>
      <w:r w:rsidR="00F47CBE">
        <w:t>h</w:t>
      </w:r>
      <w:r w:rsidR="00F672E2">
        <w:t xml:space="preserve"> partner organisations</w:t>
      </w:r>
      <w:r w:rsidR="0070492D">
        <w:t xml:space="preserve">.  </w:t>
      </w:r>
    </w:p>
    <w:p w14:paraId="40F94E5E" w14:textId="77777777" w:rsidR="00631499" w:rsidRPr="0070492D" w:rsidRDefault="00631499" w:rsidP="00F10E98">
      <w:pPr>
        <w:spacing w:after="0"/>
        <w:rPr>
          <w:b/>
          <w:i/>
        </w:rPr>
      </w:pPr>
      <w:r w:rsidRPr="0070492D">
        <w:rPr>
          <w:b/>
          <w:i/>
        </w:rPr>
        <w:t>Independence and judgement</w:t>
      </w:r>
    </w:p>
    <w:p w14:paraId="374048FC" w14:textId="3773AC7C" w:rsidR="00631499" w:rsidRDefault="00631499" w:rsidP="00631499">
      <w:r>
        <w:t xml:space="preserve">This role requires independence and an ability to make decisions locally on a regular basis when not following standard survey methodologies. Assistance is available from all members of the Senior Management Team when required </w:t>
      </w:r>
      <w:r w:rsidR="00523C27">
        <w:t>and the Nature R</w:t>
      </w:r>
      <w:r w:rsidR="00F47CBE">
        <w:t>ecovery Manager in particular.  T</w:t>
      </w:r>
      <w:r>
        <w:t xml:space="preserve">he post requires </w:t>
      </w:r>
      <w:r w:rsidR="00F47CBE">
        <w:t>a developing knowledge of the local area; habitat,</w:t>
      </w:r>
      <w:r>
        <w:t xml:space="preserve"> species and their ecology and </w:t>
      </w:r>
      <w:r w:rsidR="00F47CBE">
        <w:t xml:space="preserve">to </w:t>
      </w:r>
      <w:r>
        <w:t>app</w:t>
      </w:r>
      <w:r w:rsidR="00F47CBE">
        <w:t xml:space="preserve">ly this </w:t>
      </w:r>
      <w:r>
        <w:t>to decisions regarding conservation projects and ecological surveys</w:t>
      </w:r>
      <w:r w:rsidR="00523C27">
        <w:t xml:space="preserve"> on agricultural land</w:t>
      </w:r>
      <w:r>
        <w:t>.</w:t>
      </w:r>
    </w:p>
    <w:p w14:paraId="383CC769" w14:textId="77777777" w:rsidR="00631499" w:rsidRPr="0070492D" w:rsidRDefault="00631499" w:rsidP="00F10E98">
      <w:pPr>
        <w:spacing w:after="0"/>
        <w:rPr>
          <w:b/>
          <w:i/>
        </w:rPr>
      </w:pPr>
      <w:r w:rsidRPr="0070492D">
        <w:rPr>
          <w:b/>
          <w:i/>
        </w:rPr>
        <w:t>People and contacts</w:t>
      </w:r>
    </w:p>
    <w:p w14:paraId="0EBAD526" w14:textId="4BEACD51" w:rsidR="00631499" w:rsidRDefault="00631499" w:rsidP="00631499">
      <w:r>
        <w:t>This post will require regular partnership working</w:t>
      </w:r>
      <w:r w:rsidR="00F47CBE" w:rsidRPr="00F47CBE">
        <w:t xml:space="preserve"> </w:t>
      </w:r>
      <w:r w:rsidR="00196D30">
        <w:t xml:space="preserve">with other organisation working on nature-friendly farming and with other Wildlife Trusts working on this specific project.  </w:t>
      </w:r>
      <w:r w:rsidR="00F47CBE">
        <w:t>It will also include contact with individual landowners, volunteers and students.  It will also include working with press and media on occasion.</w:t>
      </w:r>
    </w:p>
    <w:p w14:paraId="308FC9A7" w14:textId="77777777" w:rsidR="00631499" w:rsidRPr="0070492D" w:rsidRDefault="00631499" w:rsidP="00F10E98">
      <w:pPr>
        <w:spacing w:after="0"/>
        <w:rPr>
          <w:b/>
          <w:i/>
        </w:rPr>
      </w:pPr>
      <w:r w:rsidRPr="0070492D">
        <w:rPr>
          <w:b/>
          <w:i/>
        </w:rPr>
        <w:t>Creativity and Innovation</w:t>
      </w:r>
    </w:p>
    <w:p w14:paraId="1737E403" w14:textId="2059410C" w:rsidR="00631499" w:rsidRDefault="00533306" w:rsidP="00631499">
      <w:r>
        <w:t>P</w:t>
      </w:r>
      <w:r w:rsidR="00631499">
        <w:t xml:space="preserve">roblem-solving required in </w:t>
      </w:r>
      <w:r w:rsidR="005711F5">
        <w:t>habitat and species</w:t>
      </w:r>
      <w:r w:rsidR="00631499">
        <w:t xml:space="preserve"> management and ecological surveys</w:t>
      </w:r>
      <w:r w:rsidR="005711F5">
        <w:t xml:space="preserve"> in the face of climate breakdown</w:t>
      </w:r>
      <w:r w:rsidR="00631499">
        <w:t xml:space="preserve"> requires an innovative approach and the ability to </w:t>
      </w:r>
      <w:r w:rsidR="005711F5">
        <w:t>adapt knowledge</w:t>
      </w:r>
      <w:r w:rsidR="00631499">
        <w:t>.</w:t>
      </w:r>
    </w:p>
    <w:p w14:paraId="5633007C" w14:textId="77777777" w:rsidR="00631499" w:rsidRPr="0070492D" w:rsidRDefault="00631499" w:rsidP="00F10E98">
      <w:pPr>
        <w:spacing w:after="0"/>
        <w:rPr>
          <w:b/>
          <w:i/>
        </w:rPr>
      </w:pPr>
      <w:r w:rsidRPr="0070492D">
        <w:rPr>
          <w:b/>
          <w:i/>
        </w:rPr>
        <w:t>Working conditions</w:t>
      </w:r>
    </w:p>
    <w:p w14:paraId="1D02BC33" w14:textId="6B813583" w:rsidR="00373A1B" w:rsidRDefault="005711F5" w:rsidP="00631499">
      <w:r>
        <w:t xml:space="preserve">Office space will be available at our </w:t>
      </w:r>
      <w:proofErr w:type="spellStart"/>
      <w:r w:rsidR="00533306">
        <w:t>Parc</w:t>
      </w:r>
      <w:proofErr w:type="spellEnd"/>
      <w:r w:rsidR="00533306">
        <w:t xml:space="preserve"> Slip offices in </w:t>
      </w:r>
      <w:proofErr w:type="spellStart"/>
      <w:r w:rsidR="00533306">
        <w:t>Tondu</w:t>
      </w:r>
      <w:proofErr w:type="spellEnd"/>
      <w:r>
        <w:t xml:space="preserve">, </w:t>
      </w:r>
      <w:r w:rsidR="00676764">
        <w:t>with the ability to work from home when needed</w:t>
      </w:r>
      <w:r>
        <w:t xml:space="preserve"> and</w:t>
      </w:r>
      <w:r w:rsidR="00631499">
        <w:t xml:space="preserve"> the post-holder will occasionally be required to work elsewhere in the Trust area</w:t>
      </w:r>
      <w:r>
        <w:t>. Some evening and weekend work will be required, and t</w:t>
      </w:r>
      <w:r w:rsidR="00DE0A63">
        <w:t>he Trust operates a flexi and TOIL working system.</w:t>
      </w:r>
      <w:r w:rsidR="00676764">
        <w:t xml:space="preserve">  </w:t>
      </w:r>
      <w:r>
        <w:t>The Trust has a good record of working flexibly to take account of any particular needs our staff have.</w:t>
      </w:r>
    </w:p>
    <w:p w14:paraId="5CAF8E66" w14:textId="2037F279" w:rsidR="00676764" w:rsidRDefault="00676764" w:rsidP="00631499"/>
    <w:p w14:paraId="1D5DD457" w14:textId="26309605" w:rsidR="00676764" w:rsidRDefault="00676764" w:rsidP="00631499"/>
    <w:p w14:paraId="30F7FFAE" w14:textId="35188317" w:rsidR="00523C27" w:rsidRDefault="00523C27" w:rsidP="00631499"/>
    <w:p w14:paraId="0869CAC6" w14:textId="5D94B0FF" w:rsidR="00523C27" w:rsidRDefault="00523C27" w:rsidP="00631499"/>
    <w:p w14:paraId="2C5700C7" w14:textId="20C5997A" w:rsidR="00523C27" w:rsidRDefault="00523C27" w:rsidP="00631499"/>
    <w:p w14:paraId="579DA639" w14:textId="55FECECB" w:rsidR="00523C27" w:rsidRDefault="00523C27" w:rsidP="00631499"/>
    <w:p w14:paraId="4105AC4D" w14:textId="77777777" w:rsidR="002233E2" w:rsidRPr="002233E2" w:rsidRDefault="0070492D" w:rsidP="00C26245">
      <w:pPr>
        <w:shd w:val="clear" w:color="auto" w:fill="000000" w:themeFill="text1"/>
        <w:jc w:val="center"/>
        <w:rPr>
          <w:b/>
          <w:sz w:val="32"/>
          <w:u w:val="single"/>
        </w:rPr>
      </w:pPr>
      <w:r w:rsidRPr="00571D58">
        <w:rPr>
          <w:b/>
          <w:sz w:val="32"/>
          <w:u w:val="single"/>
        </w:rPr>
        <w:lastRenderedPageBreak/>
        <w:t>PERSON SPECIFICATION</w:t>
      </w:r>
    </w:p>
    <w:tbl>
      <w:tblPr>
        <w:tblW w:w="97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4"/>
        <w:gridCol w:w="1080"/>
        <w:gridCol w:w="1093"/>
      </w:tblGrid>
      <w:tr w:rsidR="002233E2" w:rsidRPr="002233E2" w14:paraId="5E397303" w14:textId="77777777" w:rsidTr="000D539F">
        <w:tc>
          <w:tcPr>
            <w:tcW w:w="7594" w:type="dxa"/>
            <w:tcBorders>
              <w:top w:val="nil"/>
              <w:left w:val="nil"/>
              <w:bottom w:val="single" w:sz="4" w:space="0" w:color="auto"/>
              <w:right w:val="single" w:sz="4" w:space="0" w:color="auto"/>
            </w:tcBorders>
          </w:tcPr>
          <w:p w14:paraId="11AFEEBA" w14:textId="77777777" w:rsidR="002233E2" w:rsidRPr="002233E2" w:rsidRDefault="002233E2" w:rsidP="002233E2">
            <w:pPr>
              <w:widowControl w:val="0"/>
              <w:spacing w:after="0" w:line="240" w:lineRule="auto"/>
              <w:rPr>
                <w:rFonts w:ascii="Calibri" w:eastAsia="Times New Roman" w:hAnsi="Calibri" w:cs="Arial"/>
                <w:snapToGrid w:val="0"/>
              </w:rPr>
            </w:pPr>
          </w:p>
        </w:tc>
        <w:tc>
          <w:tcPr>
            <w:tcW w:w="1080" w:type="dxa"/>
            <w:tcBorders>
              <w:left w:val="single" w:sz="4" w:space="0" w:color="auto"/>
            </w:tcBorders>
          </w:tcPr>
          <w:p w14:paraId="25660680" w14:textId="77777777" w:rsidR="002233E2" w:rsidRPr="002233E2" w:rsidRDefault="002233E2" w:rsidP="00C26245">
            <w:pPr>
              <w:keepNext/>
              <w:widowControl w:val="0"/>
              <w:spacing w:before="240" w:after="60" w:line="240" w:lineRule="auto"/>
              <w:jc w:val="center"/>
              <w:outlineLvl w:val="1"/>
              <w:rPr>
                <w:rFonts w:ascii="Calibri" w:eastAsia="Times New Roman" w:hAnsi="Calibri" w:cs="Times New Roman"/>
                <w:b/>
                <w:bCs/>
                <w:i/>
                <w:iCs/>
                <w:snapToGrid w:val="0"/>
              </w:rPr>
            </w:pPr>
            <w:r w:rsidRPr="002233E2">
              <w:rPr>
                <w:rFonts w:ascii="Calibri" w:eastAsia="Times New Roman" w:hAnsi="Calibri" w:cs="Times New Roman"/>
                <w:b/>
                <w:bCs/>
                <w:i/>
                <w:iCs/>
                <w:snapToGrid w:val="0"/>
              </w:rPr>
              <w:t>Essential</w:t>
            </w:r>
          </w:p>
        </w:tc>
        <w:tc>
          <w:tcPr>
            <w:tcW w:w="1093" w:type="dxa"/>
            <w:vAlign w:val="bottom"/>
          </w:tcPr>
          <w:p w14:paraId="5614276D" w14:textId="77777777" w:rsidR="002233E2" w:rsidRPr="002233E2" w:rsidRDefault="002233E2" w:rsidP="00C26245">
            <w:pPr>
              <w:widowControl w:val="0"/>
              <w:spacing w:before="240" w:line="240" w:lineRule="auto"/>
              <w:jc w:val="center"/>
              <w:rPr>
                <w:rFonts w:ascii="Calibri" w:eastAsia="Times New Roman" w:hAnsi="Calibri" w:cs="Arial"/>
                <w:i/>
                <w:snapToGrid w:val="0"/>
              </w:rPr>
            </w:pPr>
            <w:r w:rsidRPr="002233E2">
              <w:rPr>
                <w:rFonts w:ascii="Calibri" w:eastAsia="Times New Roman" w:hAnsi="Calibri" w:cs="Times New Roman"/>
                <w:b/>
                <w:bCs/>
                <w:i/>
                <w:iCs/>
                <w:snapToGrid w:val="0"/>
              </w:rPr>
              <w:t>Desirable</w:t>
            </w:r>
          </w:p>
        </w:tc>
      </w:tr>
      <w:tr w:rsidR="002233E2" w:rsidRPr="002233E2" w14:paraId="249E252B" w14:textId="77777777" w:rsidTr="000D539F">
        <w:tc>
          <w:tcPr>
            <w:tcW w:w="7594" w:type="dxa"/>
            <w:tcBorders>
              <w:top w:val="single" w:sz="4" w:space="0" w:color="auto"/>
            </w:tcBorders>
            <w:shd w:val="clear" w:color="auto" w:fill="D0CECE" w:themeFill="background2" w:themeFillShade="E6"/>
          </w:tcPr>
          <w:p w14:paraId="5CFE21F0" w14:textId="77777777" w:rsidR="002233E2" w:rsidRPr="002233E2" w:rsidRDefault="002233E2" w:rsidP="00373A1B">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Knowledge</w:t>
            </w:r>
          </w:p>
        </w:tc>
        <w:tc>
          <w:tcPr>
            <w:tcW w:w="1080" w:type="dxa"/>
            <w:shd w:val="clear" w:color="auto" w:fill="D0CECE" w:themeFill="background2" w:themeFillShade="E6"/>
          </w:tcPr>
          <w:p w14:paraId="1C68EAF4"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000A424D"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p>
        </w:tc>
      </w:tr>
      <w:tr w:rsidR="002233E2" w:rsidRPr="002233E2" w14:paraId="3270DAA7" w14:textId="77777777" w:rsidTr="000D539F">
        <w:tc>
          <w:tcPr>
            <w:tcW w:w="7594" w:type="dxa"/>
            <w:tcBorders>
              <w:top w:val="single" w:sz="4" w:space="0" w:color="auto"/>
            </w:tcBorders>
          </w:tcPr>
          <w:p w14:paraId="6204A801" w14:textId="18866E56" w:rsidR="002233E2" w:rsidRPr="002233E2" w:rsidRDefault="002233E2" w:rsidP="005711F5">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 </w:t>
            </w:r>
            <w:r w:rsidR="00571D58">
              <w:t xml:space="preserve">degree/professional/industry </w:t>
            </w:r>
            <w:r w:rsidRPr="002233E2">
              <w:rPr>
                <w:rFonts w:ascii="Calibri" w:eastAsia="Times New Roman" w:hAnsi="Calibri" w:cs="Calibri"/>
                <w:snapToGrid w:val="0"/>
              </w:rPr>
              <w:t xml:space="preserve">qualification </w:t>
            </w:r>
            <w:r w:rsidRPr="00676764">
              <w:rPr>
                <w:rFonts w:ascii="Calibri" w:eastAsia="Times New Roman" w:hAnsi="Calibri" w:cs="Calibri"/>
                <w:b/>
                <w:i/>
                <w:snapToGrid w:val="0"/>
              </w:rPr>
              <w:t>and/or</w:t>
            </w:r>
            <w:r w:rsidRPr="002233E2">
              <w:rPr>
                <w:rFonts w:ascii="Calibri" w:eastAsia="Times New Roman" w:hAnsi="Calibri" w:cs="Calibri"/>
                <w:snapToGrid w:val="0"/>
              </w:rPr>
              <w:t xml:space="preserve"> </w:t>
            </w:r>
            <w:r w:rsidR="005711F5">
              <w:rPr>
                <w:rFonts w:ascii="Calibri" w:eastAsia="Times New Roman" w:hAnsi="Calibri" w:cs="Calibri"/>
                <w:snapToGrid w:val="0"/>
              </w:rPr>
              <w:t xml:space="preserve">sufficient </w:t>
            </w:r>
            <w:r w:rsidRPr="002233E2">
              <w:rPr>
                <w:rFonts w:ascii="Calibri" w:eastAsia="Times New Roman" w:hAnsi="Calibri" w:cs="Calibri"/>
                <w:snapToGrid w:val="0"/>
              </w:rPr>
              <w:t xml:space="preserve">relevant experience </w:t>
            </w:r>
            <w:r w:rsidR="005711F5">
              <w:rPr>
                <w:rFonts w:ascii="Calibri" w:eastAsia="Times New Roman" w:hAnsi="Calibri" w:cs="Calibri"/>
                <w:snapToGrid w:val="0"/>
              </w:rPr>
              <w:t>to cover the requirement</w:t>
            </w:r>
            <w:r w:rsidR="000D539F">
              <w:rPr>
                <w:rFonts w:ascii="Calibri" w:eastAsia="Times New Roman" w:hAnsi="Calibri" w:cs="Calibri"/>
                <w:snapToGrid w:val="0"/>
              </w:rPr>
              <w:t>s</w:t>
            </w:r>
            <w:r w:rsidR="005711F5">
              <w:rPr>
                <w:rFonts w:ascii="Calibri" w:eastAsia="Times New Roman" w:hAnsi="Calibri" w:cs="Calibri"/>
                <w:snapToGrid w:val="0"/>
              </w:rPr>
              <w:t xml:space="preserve"> of the post.</w:t>
            </w:r>
          </w:p>
        </w:tc>
        <w:tc>
          <w:tcPr>
            <w:tcW w:w="1080" w:type="dxa"/>
          </w:tcPr>
          <w:p w14:paraId="67AE1D7B"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1DADDFD6"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p>
        </w:tc>
      </w:tr>
      <w:tr w:rsidR="005711F5" w:rsidRPr="002233E2" w14:paraId="7C83B0B6" w14:textId="77777777" w:rsidTr="000D539F">
        <w:tc>
          <w:tcPr>
            <w:tcW w:w="7594" w:type="dxa"/>
            <w:tcBorders>
              <w:top w:val="single" w:sz="4" w:space="0" w:color="auto"/>
            </w:tcBorders>
          </w:tcPr>
          <w:p w14:paraId="732198CF" w14:textId="01AAC79A" w:rsidR="005711F5" w:rsidRPr="00571D58" w:rsidRDefault="00EA311B" w:rsidP="00A85149">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w:t>
            </w:r>
            <w:r w:rsidRPr="002233E2">
              <w:rPr>
                <w:rFonts w:ascii="Calibri" w:eastAsia="Times New Roman" w:hAnsi="Calibri" w:cs="Calibri"/>
                <w:snapToGrid w:val="0"/>
              </w:rPr>
              <w:t>expe</w:t>
            </w:r>
            <w:r>
              <w:rPr>
                <w:rFonts w:ascii="Calibri" w:eastAsia="Times New Roman" w:hAnsi="Calibri" w:cs="Calibri"/>
                <w:snapToGrid w:val="0"/>
              </w:rPr>
              <w:t>rience of advising landowners/farmers</w:t>
            </w:r>
          </w:p>
        </w:tc>
        <w:tc>
          <w:tcPr>
            <w:tcW w:w="1080" w:type="dxa"/>
          </w:tcPr>
          <w:p w14:paraId="6AF04245" w14:textId="5B573ED2" w:rsidR="005711F5" w:rsidRPr="002233E2" w:rsidRDefault="00EA311B" w:rsidP="002233E2">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1E2B41B0" w14:textId="32BEC34D" w:rsidR="005711F5" w:rsidRPr="002233E2" w:rsidRDefault="005711F5" w:rsidP="002233E2">
            <w:pPr>
              <w:widowControl w:val="0"/>
              <w:spacing w:before="40" w:after="40" w:line="240" w:lineRule="auto"/>
              <w:jc w:val="center"/>
              <w:rPr>
                <w:rFonts w:ascii="Calibri" w:eastAsia="Times New Roman" w:hAnsi="Calibri" w:cs="Arial"/>
                <w:snapToGrid w:val="0"/>
              </w:rPr>
            </w:pPr>
          </w:p>
        </w:tc>
      </w:tr>
      <w:tr w:rsidR="004C45D2" w:rsidRPr="002233E2" w14:paraId="2B445FC2" w14:textId="77777777" w:rsidTr="000D539F">
        <w:tc>
          <w:tcPr>
            <w:tcW w:w="7594" w:type="dxa"/>
            <w:tcBorders>
              <w:top w:val="single" w:sz="4" w:space="0" w:color="auto"/>
            </w:tcBorders>
          </w:tcPr>
          <w:p w14:paraId="580DE0AA" w14:textId="67E8FB72" w:rsidR="004C45D2" w:rsidRDefault="004C45D2"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Farming background</w:t>
            </w:r>
          </w:p>
        </w:tc>
        <w:tc>
          <w:tcPr>
            <w:tcW w:w="1080" w:type="dxa"/>
          </w:tcPr>
          <w:p w14:paraId="2770B732" w14:textId="77777777" w:rsidR="004C45D2" w:rsidRPr="002233E2" w:rsidRDefault="004C45D2" w:rsidP="00B438AE">
            <w:pPr>
              <w:widowControl w:val="0"/>
              <w:spacing w:before="40" w:after="40" w:line="240" w:lineRule="auto"/>
              <w:jc w:val="center"/>
              <w:rPr>
                <w:rFonts w:ascii="Calibri" w:eastAsia="Times New Roman" w:hAnsi="Calibri" w:cs="Arial"/>
                <w:snapToGrid w:val="0"/>
              </w:rPr>
            </w:pPr>
          </w:p>
        </w:tc>
        <w:tc>
          <w:tcPr>
            <w:tcW w:w="1093" w:type="dxa"/>
          </w:tcPr>
          <w:p w14:paraId="2A30C00C" w14:textId="44C350AD" w:rsidR="004C45D2" w:rsidRPr="002233E2" w:rsidRDefault="004C45D2"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B438AE" w:rsidRPr="002233E2" w14:paraId="56501575" w14:textId="77777777" w:rsidTr="000D539F">
        <w:tc>
          <w:tcPr>
            <w:tcW w:w="7594" w:type="dxa"/>
            <w:tcBorders>
              <w:top w:val="single" w:sz="4" w:space="0" w:color="auto"/>
            </w:tcBorders>
          </w:tcPr>
          <w:p w14:paraId="24458437" w14:textId="1260BAC7" w:rsidR="00B438AE"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w:t>
            </w:r>
            <w:r w:rsidRPr="002233E2">
              <w:rPr>
                <w:rFonts w:ascii="Calibri" w:eastAsia="Times New Roman" w:hAnsi="Calibri" w:cs="Calibri"/>
                <w:snapToGrid w:val="0"/>
              </w:rPr>
              <w:t>experience managing land for wildlife</w:t>
            </w:r>
            <w:r>
              <w:rPr>
                <w:rFonts w:ascii="Calibri" w:eastAsia="Times New Roman" w:hAnsi="Calibri" w:cs="Calibri"/>
                <w:snapToGrid w:val="0"/>
              </w:rPr>
              <w:t>/nature friendly farming</w:t>
            </w:r>
          </w:p>
        </w:tc>
        <w:tc>
          <w:tcPr>
            <w:tcW w:w="1080" w:type="dxa"/>
          </w:tcPr>
          <w:p w14:paraId="19EE089A" w14:textId="23EA292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BCCAE85"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70854130" w14:textId="77777777" w:rsidTr="000D539F">
        <w:tc>
          <w:tcPr>
            <w:tcW w:w="7594" w:type="dxa"/>
            <w:tcBorders>
              <w:top w:val="single" w:sz="4" w:space="0" w:color="auto"/>
            </w:tcBorders>
          </w:tcPr>
          <w:p w14:paraId="2E80FE34" w14:textId="17EF9D21" w:rsidR="00B438AE" w:rsidRPr="002233E2" w:rsidRDefault="00B438AE" w:rsidP="00B438AE">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 xml:space="preserve">Awareness of existing Nature Conservation designations and law </w:t>
            </w:r>
          </w:p>
        </w:tc>
        <w:tc>
          <w:tcPr>
            <w:tcW w:w="1080" w:type="dxa"/>
          </w:tcPr>
          <w:p w14:paraId="25A4D9F3" w14:textId="02338618"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tcPr>
          <w:p w14:paraId="4049F693" w14:textId="0DAC043D"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B438AE" w:rsidRPr="002233E2" w14:paraId="1CA4C1E9" w14:textId="77777777" w:rsidTr="000D539F">
        <w:tc>
          <w:tcPr>
            <w:tcW w:w="7594" w:type="dxa"/>
          </w:tcPr>
          <w:p w14:paraId="4322BBD5" w14:textId="0637C604"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 of agricultural habitats and species in Wales</w:t>
            </w:r>
          </w:p>
        </w:tc>
        <w:tc>
          <w:tcPr>
            <w:tcW w:w="1080" w:type="dxa"/>
          </w:tcPr>
          <w:p w14:paraId="268CBBB6" w14:textId="541145DF"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000A0D16" w14:textId="6917E0A0"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4C266B54" w14:textId="77777777" w:rsidTr="000D539F">
        <w:tc>
          <w:tcPr>
            <w:tcW w:w="7594" w:type="dxa"/>
            <w:tcBorders>
              <w:top w:val="single" w:sz="4" w:space="0" w:color="auto"/>
            </w:tcBorders>
          </w:tcPr>
          <w:p w14:paraId="1BBF391B" w14:textId="5C70F2D1" w:rsidR="00B438AE" w:rsidRPr="002233E2" w:rsidRDefault="00B438AE" w:rsidP="00B438AE">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Knowledge of H&amp;S l</w:t>
            </w:r>
            <w:r>
              <w:rPr>
                <w:rFonts w:ascii="Calibri" w:eastAsia="Times New Roman" w:hAnsi="Calibri" w:cs="Calibri"/>
                <w:snapToGrid w:val="0"/>
              </w:rPr>
              <w:t>egislation and good lone working practice</w:t>
            </w:r>
          </w:p>
        </w:tc>
        <w:tc>
          <w:tcPr>
            <w:tcW w:w="1080" w:type="dxa"/>
          </w:tcPr>
          <w:p w14:paraId="11FE8CDD" w14:textId="7D839D30"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6D6EBBC5" w14:textId="0D6F2FA6"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FEFDB9B" w14:textId="77777777" w:rsidTr="000D539F">
        <w:tc>
          <w:tcPr>
            <w:tcW w:w="7594" w:type="dxa"/>
            <w:shd w:val="clear" w:color="auto" w:fill="D0CECE" w:themeFill="background2" w:themeFillShade="E6"/>
          </w:tcPr>
          <w:p w14:paraId="2F5009DF" w14:textId="77777777" w:rsidR="00B438AE" w:rsidRPr="002233E2" w:rsidRDefault="00B438AE" w:rsidP="00B438AE">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Experience</w:t>
            </w:r>
          </w:p>
        </w:tc>
        <w:tc>
          <w:tcPr>
            <w:tcW w:w="1080" w:type="dxa"/>
            <w:shd w:val="clear" w:color="auto" w:fill="D0CECE" w:themeFill="background2" w:themeFillShade="E6"/>
          </w:tcPr>
          <w:p w14:paraId="2C978EF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4D53B91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E65A90A" w14:textId="77777777" w:rsidTr="000D539F">
        <w:tc>
          <w:tcPr>
            <w:tcW w:w="7594" w:type="dxa"/>
          </w:tcPr>
          <w:p w14:paraId="4FC88AA5"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S</w:t>
            </w:r>
            <w:r>
              <w:rPr>
                <w:rFonts w:ascii="Calibri" w:eastAsia="Times New Roman" w:hAnsi="Calibri" w:cs="Calibri"/>
                <w:snapToGrid w:val="0"/>
              </w:rPr>
              <w:t>urveying and monitoring species/</w:t>
            </w:r>
            <w:r w:rsidRPr="002233E2">
              <w:rPr>
                <w:rFonts w:ascii="Calibri" w:eastAsia="Times New Roman" w:hAnsi="Calibri" w:cs="Calibri"/>
                <w:snapToGrid w:val="0"/>
              </w:rPr>
              <w:t>habitats relevant to south and west Wales</w:t>
            </w:r>
          </w:p>
        </w:tc>
        <w:tc>
          <w:tcPr>
            <w:tcW w:w="1080" w:type="dxa"/>
          </w:tcPr>
          <w:p w14:paraId="5B7BC4C4" w14:textId="54C1634B"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tcPr>
          <w:p w14:paraId="36387177" w14:textId="1A0B1488"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B438AE" w:rsidRPr="002233E2" w14:paraId="56CB3B18" w14:textId="77777777" w:rsidTr="000D539F">
        <w:tc>
          <w:tcPr>
            <w:tcW w:w="7594" w:type="dxa"/>
          </w:tcPr>
          <w:p w14:paraId="186DE76F" w14:textId="4EBB605B" w:rsidR="00B438AE" w:rsidRPr="00571D58" w:rsidRDefault="00B438AE" w:rsidP="00EF00D1">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Delivering work in a timely manner, including </w:t>
            </w:r>
            <w:r w:rsidR="00EF00D1">
              <w:rPr>
                <w:rFonts w:ascii="Calibri" w:eastAsia="Times New Roman" w:hAnsi="Calibri" w:cs="Calibri"/>
                <w:snapToGrid w:val="0"/>
              </w:rPr>
              <w:t>practical works</w:t>
            </w:r>
            <w:r>
              <w:rPr>
                <w:rFonts w:ascii="Calibri" w:eastAsia="Times New Roman" w:hAnsi="Calibri" w:cs="Calibri"/>
                <w:snapToGrid w:val="0"/>
              </w:rPr>
              <w:t>, data processing, report writing, and invoice completion, etc.</w:t>
            </w:r>
          </w:p>
        </w:tc>
        <w:tc>
          <w:tcPr>
            <w:tcW w:w="1080" w:type="dxa"/>
          </w:tcPr>
          <w:p w14:paraId="4B545EC5" w14:textId="359238D0" w:rsidR="00B438AE" w:rsidRPr="002233E2" w:rsidRDefault="00EF00D1"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7EC49669" w14:textId="723D527B"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4BB7354C" w14:textId="77777777" w:rsidTr="000D539F">
        <w:tc>
          <w:tcPr>
            <w:tcW w:w="7594" w:type="dxa"/>
          </w:tcPr>
          <w:p w14:paraId="1277C9D6" w14:textId="75695131"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Collaborative inclusive approach to working with other</w:t>
            </w:r>
            <w:r>
              <w:rPr>
                <w:rFonts w:ascii="Calibri" w:eastAsia="Times New Roman" w:hAnsi="Calibri" w:cs="Calibri"/>
                <w:snapToGrid w:val="0"/>
              </w:rPr>
              <w:t>s</w:t>
            </w:r>
          </w:p>
        </w:tc>
        <w:tc>
          <w:tcPr>
            <w:tcW w:w="1080" w:type="dxa"/>
          </w:tcPr>
          <w:p w14:paraId="1886CF64" w14:textId="658A08AC"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06CEEF19" w14:textId="3C06A238"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6825E130" w14:textId="77777777" w:rsidTr="000D539F">
        <w:tc>
          <w:tcPr>
            <w:tcW w:w="7594" w:type="dxa"/>
          </w:tcPr>
          <w:p w14:paraId="1549308B" w14:textId="5B765C9A" w:rsidR="00B438AE" w:rsidRPr="002233E2" w:rsidRDefault="00B438AE" w:rsidP="00533306">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Working within rural environments</w:t>
            </w:r>
          </w:p>
        </w:tc>
        <w:tc>
          <w:tcPr>
            <w:tcW w:w="1080" w:type="dxa"/>
          </w:tcPr>
          <w:p w14:paraId="33D7F4AD" w14:textId="4B8AE564"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7ED262D1" w14:textId="351396BF"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69ADBB9E" w14:textId="77777777" w:rsidTr="000D539F">
        <w:tc>
          <w:tcPr>
            <w:tcW w:w="7594" w:type="dxa"/>
            <w:shd w:val="clear" w:color="auto" w:fill="D0CECE" w:themeFill="background2" w:themeFillShade="E6"/>
          </w:tcPr>
          <w:p w14:paraId="3D9C7A96" w14:textId="77777777" w:rsidR="00B438AE" w:rsidRPr="002233E2" w:rsidRDefault="00B438AE" w:rsidP="00B438AE">
            <w:pPr>
              <w:keepNext/>
              <w:widowControl w:val="0"/>
              <w:spacing w:before="240" w:after="0" w:line="240" w:lineRule="auto"/>
              <w:outlineLvl w:val="2"/>
              <w:rPr>
                <w:rFonts w:ascii="Calibri" w:eastAsia="Times New Roman" w:hAnsi="Calibri" w:cs="Calibri"/>
                <w:b/>
                <w:bCs/>
                <w:snapToGrid w:val="0"/>
                <w:sz w:val="26"/>
                <w:szCs w:val="26"/>
              </w:rPr>
            </w:pPr>
            <w:r w:rsidRPr="002233E2">
              <w:rPr>
                <w:rFonts w:ascii="Calibri" w:eastAsia="Times New Roman" w:hAnsi="Calibri" w:cs="Calibri"/>
                <w:b/>
                <w:bCs/>
                <w:snapToGrid w:val="0"/>
                <w:sz w:val="26"/>
                <w:szCs w:val="26"/>
              </w:rPr>
              <w:t>Skills</w:t>
            </w:r>
          </w:p>
        </w:tc>
        <w:tc>
          <w:tcPr>
            <w:tcW w:w="1080" w:type="dxa"/>
            <w:shd w:val="clear" w:color="auto" w:fill="D0CECE" w:themeFill="background2" w:themeFillShade="E6"/>
          </w:tcPr>
          <w:p w14:paraId="371793D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1E8EDC7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96AF066" w14:textId="77777777" w:rsidTr="000D539F">
        <w:tc>
          <w:tcPr>
            <w:tcW w:w="7594" w:type="dxa"/>
          </w:tcPr>
          <w:p w14:paraId="4903812D" w14:textId="77777777"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C</w:t>
            </w:r>
            <w:r w:rsidRPr="002233E2">
              <w:rPr>
                <w:rFonts w:ascii="Calibri" w:eastAsia="Times New Roman" w:hAnsi="Calibri" w:cs="Calibri"/>
                <w:snapToGrid w:val="0"/>
              </w:rPr>
              <w:t xml:space="preserve">reative thinking to </w:t>
            </w:r>
            <w:r>
              <w:rPr>
                <w:rFonts w:ascii="Calibri" w:eastAsia="Times New Roman" w:hAnsi="Calibri" w:cs="Calibri"/>
                <w:snapToGrid w:val="0"/>
              </w:rPr>
              <w:t>carry out</w:t>
            </w:r>
            <w:r w:rsidRPr="002233E2">
              <w:rPr>
                <w:rFonts w:ascii="Calibri" w:eastAsia="Times New Roman" w:hAnsi="Calibri" w:cs="Calibri"/>
                <w:snapToGrid w:val="0"/>
              </w:rPr>
              <w:t xml:space="preserve"> programmes that deliver against targets </w:t>
            </w:r>
          </w:p>
        </w:tc>
        <w:tc>
          <w:tcPr>
            <w:tcW w:w="1080" w:type="dxa"/>
          </w:tcPr>
          <w:p w14:paraId="267F80F4"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0482CFC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B26522F" w14:textId="77777777" w:rsidTr="000D539F">
        <w:tc>
          <w:tcPr>
            <w:tcW w:w="7594" w:type="dxa"/>
          </w:tcPr>
          <w:p w14:paraId="06953560" w14:textId="19887C01"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Prioritising</w:t>
            </w:r>
            <w:r w:rsidRPr="002233E2">
              <w:rPr>
                <w:rFonts w:ascii="Calibri" w:eastAsia="Times New Roman" w:hAnsi="Calibri" w:cs="Calibri"/>
                <w:snapToGrid w:val="0"/>
              </w:rPr>
              <w:t xml:space="preserve"> </w:t>
            </w:r>
            <w:r>
              <w:rPr>
                <w:rFonts w:ascii="Calibri" w:eastAsia="Times New Roman" w:hAnsi="Calibri" w:cs="Calibri"/>
                <w:snapToGrid w:val="0"/>
              </w:rPr>
              <w:t xml:space="preserve">tasks when </w:t>
            </w:r>
            <w:r w:rsidRPr="002233E2">
              <w:rPr>
                <w:rFonts w:ascii="Calibri" w:eastAsia="Times New Roman" w:hAnsi="Calibri" w:cs="Calibri"/>
                <w:snapToGrid w:val="0"/>
              </w:rPr>
              <w:t>work</w:t>
            </w:r>
            <w:r>
              <w:rPr>
                <w:rFonts w:ascii="Calibri" w:eastAsia="Times New Roman" w:hAnsi="Calibri" w:cs="Calibri"/>
                <w:snapToGrid w:val="0"/>
              </w:rPr>
              <w:t>ing</w:t>
            </w:r>
            <w:r w:rsidRPr="002233E2">
              <w:rPr>
                <w:rFonts w:ascii="Calibri" w:eastAsia="Times New Roman" w:hAnsi="Calibri" w:cs="Calibri"/>
                <w:snapToGrid w:val="0"/>
              </w:rPr>
              <w:t xml:space="preserve"> </w:t>
            </w:r>
            <w:r>
              <w:rPr>
                <w:rFonts w:ascii="Calibri" w:eastAsia="Times New Roman" w:hAnsi="Calibri" w:cs="Calibri"/>
                <w:snapToGrid w:val="0"/>
              </w:rPr>
              <w:t>to specific deadlines and with multiple projects.</w:t>
            </w:r>
          </w:p>
        </w:tc>
        <w:tc>
          <w:tcPr>
            <w:tcW w:w="1080" w:type="dxa"/>
          </w:tcPr>
          <w:p w14:paraId="252D5FD2"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8C1BAC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224817E" w14:textId="77777777" w:rsidTr="000D539F">
        <w:tc>
          <w:tcPr>
            <w:tcW w:w="7594" w:type="dxa"/>
          </w:tcPr>
          <w:p w14:paraId="282BA746"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Ability to work independently and adopt a flexible approach</w:t>
            </w:r>
          </w:p>
        </w:tc>
        <w:tc>
          <w:tcPr>
            <w:tcW w:w="1080" w:type="dxa"/>
          </w:tcPr>
          <w:p w14:paraId="2DBCE5D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42CB73C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3DE2A687" w14:textId="77777777" w:rsidTr="000D539F">
        <w:tc>
          <w:tcPr>
            <w:tcW w:w="7594" w:type="dxa"/>
          </w:tcPr>
          <w:p w14:paraId="21754BFD" w14:textId="71541380" w:rsidR="00B438AE" w:rsidRPr="002233E2" w:rsidRDefault="00B438AE" w:rsidP="00B438AE">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A flair for both practical and administrative work</w:t>
            </w:r>
          </w:p>
        </w:tc>
        <w:tc>
          <w:tcPr>
            <w:tcW w:w="1080" w:type="dxa"/>
          </w:tcPr>
          <w:p w14:paraId="2BF0F9E9" w14:textId="417D0452"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6B020AE"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740D672" w14:textId="77777777" w:rsidTr="000D539F">
        <w:tc>
          <w:tcPr>
            <w:tcW w:w="7594" w:type="dxa"/>
          </w:tcPr>
          <w:p w14:paraId="1D88721A" w14:textId="71023091" w:rsidR="00B438AE" w:rsidRPr="002233E2" w:rsidRDefault="00B438AE" w:rsidP="00B438AE">
            <w:pPr>
              <w:autoSpaceDE w:val="0"/>
              <w:autoSpaceDN w:val="0"/>
              <w:adjustRightInd w:val="0"/>
              <w:spacing w:after="0" w:line="240" w:lineRule="auto"/>
              <w:rPr>
                <w:rFonts w:ascii="Calibri" w:eastAsia="Times New Roman" w:hAnsi="Calibri" w:cs="Calibri"/>
                <w:lang w:eastAsia="en-GB"/>
              </w:rPr>
            </w:pPr>
            <w:r w:rsidRPr="002233E2">
              <w:rPr>
                <w:rFonts w:ascii="Calibri" w:eastAsia="Times New Roman" w:hAnsi="Calibri" w:cs="Calibri"/>
                <w:lang w:eastAsia="en-GB"/>
              </w:rPr>
              <w:t>IT literate, particularly MS Word, Excel, Outlook</w:t>
            </w:r>
            <w:r>
              <w:rPr>
                <w:rFonts w:ascii="Calibri" w:eastAsia="Times New Roman" w:hAnsi="Calibri" w:cs="Calibri"/>
                <w:lang w:eastAsia="en-GB"/>
              </w:rPr>
              <w:t>, mapping tools</w:t>
            </w:r>
            <w:r w:rsidRPr="002233E2">
              <w:rPr>
                <w:rFonts w:ascii="Calibri" w:eastAsia="Times New Roman" w:hAnsi="Calibri" w:cs="Calibri"/>
                <w:lang w:eastAsia="en-GB"/>
              </w:rPr>
              <w:t xml:space="preserve"> and social media</w:t>
            </w:r>
          </w:p>
        </w:tc>
        <w:tc>
          <w:tcPr>
            <w:tcW w:w="1080" w:type="dxa"/>
          </w:tcPr>
          <w:p w14:paraId="168E132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6382AD57"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B43F2D0" w14:textId="77777777" w:rsidTr="000D539F">
        <w:tc>
          <w:tcPr>
            <w:tcW w:w="7594" w:type="dxa"/>
          </w:tcPr>
          <w:p w14:paraId="7D6FA635" w14:textId="2B80F23E" w:rsidR="00B438AE" w:rsidRPr="002233E2" w:rsidRDefault="00B438AE" w:rsidP="00B438AE">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E</w:t>
            </w:r>
            <w:r w:rsidRPr="002233E2">
              <w:rPr>
                <w:rFonts w:ascii="Calibri" w:eastAsia="Times New Roman" w:hAnsi="Calibri" w:cs="Calibri"/>
                <w:lang w:eastAsia="en-GB"/>
              </w:rPr>
              <w:t xml:space="preserve">ffective communicator </w:t>
            </w:r>
            <w:r>
              <w:rPr>
                <w:rFonts w:ascii="Calibri" w:eastAsia="Times New Roman" w:hAnsi="Calibri" w:cs="Calibri"/>
                <w:lang w:eastAsia="en-GB"/>
              </w:rPr>
              <w:t>in</w:t>
            </w:r>
            <w:r w:rsidRPr="002233E2">
              <w:rPr>
                <w:rFonts w:ascii="Calibri" w:eastAsia="Times New Roman" w:hAnsi="Calibri" w:cs="Calibri"/>
                <w:lang w:eastAsia="en-GB"/>
              </w:rPr>
              <w:t xml:space="preserve"> both written and </w:t>
            </w:r>
            <w:r>
              <w:rPr>
                <w:rFonts w:ascii="Calibri" w:eastAsia="Times New Roman" w:hAnsi="Calibri" w:cs="Calibri"/>
                <w:lang w:eastAsia="en-GB"/>
              </w:rPr>
              <w:t>spoken formats</w:t>
            </w:r>
          </w:p>
        </w:tc>
        <w:tc>
          <w:tcPr>
            <w:tcW w:w="1080" w:type="dxa"/>
          </w:tcPr>
          <w:p w14:paraId="3F48347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010B030"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44EF3F8" w14:textId="77777777" w:rsidTr="000D539F">
        <w:tc>
          <w:tcPr>
            <w:tcW w:w="7594" w:type="dxa"/>
            <w:shd w:val="clear" w:color="auto" w:fill="D0CECE" w:themeFill="background2" w:themeFillShade="E6"/>
          </w:tcPr>
          <w:p w14:paraId="68C6D314" w14:textId="77777777" w:rsidR="00B438AE" w:rsidRPr="002233E2" w:rsidRDefault="00B438AE" w:rsidP="00B438AE">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Personal</w:t>
            </w:r>
          </w:p>
        </w:tc>
        <w:tc>
          <w:tcPr>
            <w:tcW w:w="1080" w:type="dxa"/>
            <w:shd w:val="clear" w:color="auto" w:fill="D0CECE" w:themeFill="background2" w:themeFillShade="E6"/>
          </w:tcPr>
          <w:p w14:paraId="2E9C84FA"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45A6351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337D44FF" w14:textId="77777777" w:rsidTr="000D539F">
        <w:tc>
          <w:tcPr>
            <w:tcW w:w="7594" w:type="dxa"/>
          </w:tcPr>
          <w:p w14:paraId="33F2314F"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Passionate about the natural world</w:t>
            </w:r>
          </w:p>
        </w:tc>
        <w:tc>
          <w:tcPr>
            <w:tcW w:w="1080" w:type="dxa"/>
          </w:tcPr>
          <w:p w14:paraId="6D5A70B9"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41A35EEB"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601FE7AD" w14:textId="77777777" w:rsidTr="000D539F">
        <w:tc>
          <w:tcPr>
            <w:tcW w:w="7594" w:type="dxa"/>
          </w:tcPr>
          <w:p w14:paraId="67CCCC7E" w14:textId="67C7A219"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Confident to </w:t>
            </w:r>
            <w:r w:rsidRPr="002233E2">
              <w:rPr>
                <w:rFonts w:ascii="Calibri" w:eastAsia="Times New Roman" w:hAnsi="Calibri" w:cs="Calibri"/>
                <w:snapToGrid w:val="0"/>
              </w:rPr>
              <w:t xml:space="preserve">work alone and </w:t>
            </w:r>
            <w:r>
              <w:rPr>
                <w:rFonts w:ascii="Calibri" w:eastAsia="Times New Roman" w:hAnsi="Calibri" w:cs="Calibri"/>
                <w:snapToGrid w:val="0"/>
              </w:rPr>
              <w:t>maintain good communication with colleagues</w:t>
            </w:r>
          </w:p>
        </w:tc>
        <w:tc>
          <w:tcPr>
            <w:tcW w:w="1080" w:type="dxa"/>
          </w:tcPr>
          <w:p w14:paraId="36CDE028"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131D24F8"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3AE6CD1F" w14:textId="77777777" w:rsidTr="000D539F">
        <w:tc>
          <w:tcPr>
            <w:tcW w:w="7594" w:type="dxa"/>
          </w:tcPr>
          <w:p w14:paraId="02DB1C42"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Approachable and friendly manner </w:t>
            </w:r>
          </w:p>
        </w:tc>
        <w:tc>
          <w:tcPr>
            <w:tcW w:w="1080" w:type="dxa"/>
          </w:tcPr>
          <w:p w14:paraId="2AD7B7B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30AEBF1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C1FCC9C" w14:textId="77777777" w:rsidTr="000D539F">
        <w:tc>
          <w:tcPr>
            <w:tcW w:w="7594" w:type="dxa"/>
          </w:tcPr>
          <w:p w14:paraId="4357F554"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A clean driving licence and own vehicle av</w:t>
            </w:r>
            <w:r>
              <w:rPr>
                <w:rFonts w:ascii="Calibri" w:eastAsia="Times New Roman" w:hAnsi="Calibri" w:cs="Calibri"/>
                <w:snapToGrid w:val="0"/>
              </w:rPr>
              <w:t>ailable for business use</w:t>
            </w:r>
          </w:p>
        </w:tc>
        <w:tc>
          <w:tcPr>
            <w:tcW w:w="1080" w:type="dxa"/>
          </w:tcPr>
          <w:p w14:paraId="206B73E8"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54A3D55"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73CC54F" w14:textId="77777777" w:rsidTr="000D539F">
        <w:tc>
          <w:tcPr>
            <w:tcW w:w="7594" w:type="dxa"/>
          </w:tcPr>
          <w:p w14:paraId="2027EF2B" w14:textId="320DEACD"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Welsh language learner or speaker</w:t>
            </w:r>
          </w:p>
        </w:tc>
        <w:tc>
          <w:tcPr>
            <w:tcW w:w="1080" w:type="dxa"/>
          </w:tcPr>
          <w:p w14:paraId="370F074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tcPr>
          <w:p w14:paraId="56982E80" w14:textId="5AF5838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4C45D2" w:rsidRPr="002233E2" w14:paraId="1E61B82D" w14:textId="77777777" w:rsidTr="000D539F">
        <w:tc>
          <w:tcPr>
            <w:tcW w:w="7594" w:type="dxa"/>
          </w:tcPr>
          <w:p w14:paraId="49DA3382" w14:textId="1EFC2713" w:rsidR="004C45D2" w:rsidRPr="004C45D2" w:rsidRDefault="004C45D2" w:rsidP="00B438AE">
            <w:pPr>
              <w:widowControl w:val="0"/>
              <w:spacing w:before="40" w:after="40" w:line="240" w:lineRule="auto"/>
              <w:rPr>
                <w:rFonts w:eastAsia="Times New Roman" w:cstheme="minorHAnsi"/>
                <w:snapToGrid w:val="0"/>
              </w:rPr>
            </w:pPr>
            <w:r>
              <w:rPr>
                <w:rFonts w:cstheme="minorHAnsi"/>
              </w:rPr>
              <w:t xml:space="preserve">courtesy level Welsh (greetings and pronunciation) </w:t>
            </w:r>
          </w:p>
        </w:tc>
        <w:tc>
          <w:tcPr>
            <w:tcW w:w="1080" w:type="dxa"/>
          </w:tcPr>
          <w:p w14:paraId="52F6DA0B" w14:textId="09E26A03" w:rsidR="004C45D2" w:rsidRPr="002233E2" w:rsidRDefault="004C45D2"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6317AD56" w14:textId="77777777" w:rsidR="004C45D2" w:rsidRPr="002233E2" w:rsidRDefault="004C45D2" w:rsidP="00B438AE">
            <w:pPr>
              <w:widowControl w:val="0"/>
              <w:spacing w:before="40" w:after="40" w:line="240" w:lineRule="auto"/>
              <w:jc w:val="center"/>
              <w:rPr>
                <w:rFonts w:ascii="Calibri" w:eastAsia="Times New Roman" w:hAnsi="Calibri" w:cs="Arial"/>
                <w:snapToGrid w:val="0"/>
              </w:rPr>
            </w:pPr>
          </w:p>
        </w:tc>
      </w:tr>
    </w:tbl>
    <w:p w14:paraId="649A2894" w14:textId="77777777" w:rsidR="004C45D2" w:rsidRDefault="004C45D2" w:rsidP="00C26245">
      <w:pPr>
        <w:keepNext/>
        <w:widowControl w:val="0"/>
        <w:spacing w:before="240" w:after="60" w:line="240" w:lineRule="auto"/>
        <w:outlineLvl w:val="1"/>
        <w:rPr>
          <w:rFonts w:ascii="Calibri" w:eastAsia="Times New Roman" w:hAnsi="Calibri" w:cs="Calibri"/>
          <w:b/>
          <w:bCs/>
          <w:iCs/>
          <w:snapToGrid w:val="0"/>
          <w:sz w:val="24"/>
          <w:szCs w:val="24"/>
          <w:u w:val="single"/>
        </w:rPr>
      </w:pPr>
    </w:p>
    <w:p w14:paraId="14E4118A" w14:textId="4E09AF62" w:rsidR="00631499" w:rsidRPr="00C26245" w:rsidRDefault="002233E2" w:rsidP="00C26245">
      <w:pPr>
        <w:keepNext/>
        <w:widowControl w:val="0"/>
        <w:spacing w:before="240" w:after="60" w:line="240" w:lineRule="auto"/>
        <w:outlineLvl w:val="1"/>
        <w:rPr>
          <w:rFonts w:ascii="Calibri" w:eastAsia="Times New Roman" w:hAnsi="Calibri" w:cs="Calibri"/>
          <w:b/>
          <w:bCs/>
          <w:iCs/>
          <w:snapToGrid w:val="0"/>
          <w:sz w:val="24"/>
          <w:szCs w:val="24"/>
          <w:u w:val="single"/>
        </w:rPr>
      </w:pPr>
      <w:r w:rsidRPr="002233E2">
        <w:rPr>
          <w:rFonts w:ascii="Calibri" w:eastAsia="Times New Roman" w:hAnsi="Calibri" w:cs="Calibri"/>
          <w:b/>
          <w:bCs/>
          <w:iCs/>
          <w:snapToGrid w:val="0"/>
          <w:sz w:val="24"/>
          <w:szCs w:val="24"/>
          <w:u w:val="single"/>
        </w:rPr>
        <w:t>GENERAL TERMS AND CONDITIONS</w:t>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p>
    <w:p w14:paraId="0C819D13" w14:textId="1DAE96FA" w:rsidR="007B533F" w:rsidRPr="007B533F" w:rsidRDefault="007B533F" w:rsidP="00CF1A3E">
      <w:pPr>
        <w:ind w:left="2160" w:hanging="2160"/>
      </w:pPr>
      <w:r w:rsidRPr="007B533F">
        <w:rPr>
          <w:b/>
        </w:rPr>
        <w:t>Salary:</w:t>
      </w:r>
      <w:r w:rsidRPr="007B533F">
        <w:rPr>
          <w:b/>
        </w:rPr>
        <w:tab/>
      </w:r>
      <w:r w:rsidR="00FF1DC3">
        <w:t>£</w:t>
      </w:r>
      <w:r w:rsidR="00533306">
        <w:t>16,800 for 3 days a week.</w:t>
      </w:r>
      <w:r w:rsidRPr="007B533F">
        <w:t xml:space="preserve"> </w:t>
      </w:r>
      <w:r>
        <w:t xml:space="preserve">This is a </w:t>
      </w:r>
      <w:r w:rsidR="001640AD">
        <w:t>fixed-term</w:t>
      </w:r>
      <w:r w:rsidRPr="007B533F">
        <w:t xml:space="preserve"> </w:t>
      </w:r>
      <w:r>
        <w:t xml:space="preserve">and </w:t>
      </w:r>
      <w:r w:rsidR="001640AD">
        <w:t>part</w:t>
      </w:r>
      <w:r>
        <w:t xml:space="preserve">-time </w:t>
      </w:r>
      <w:r w:rsidRPr="007B533F">
        <w:t>post</w:t>
      </w:r>
      <w:r w:rsidR="00533306">
        <w:t xml:space="preserve"> for 5 years</w:t>
      </w:r>
      <w:r w:rsidRPr="007B533F">
        <w:t>.</w:t>
      </w:r>
    </w:p>
    <w:p w14:paraId="63738F62" w14:textId="53FF47BA" w:rsidR="007B533F" w:rsidRPr="007B533F" w:rsidRDefault="007B533F" w:rsidP="007B533F">
      <w:pPr>
        <w:ind w:left="2160" w:hanging="2160"/>
      </w:pPr>
      <w:r w:rsidRPr="007B533F">
        <w:rPr>
          <w:b/>
        </w:rPr>
        <w:t>Pension:</w:t>
      </w:r>
      <w:r>
        <w:tab/>
      </w:r>
      <w:r w:rsidRPr="007B533F">
        <w:t>The Trust operates an auto-enrolment pension scheme</w:t>
      </w:r>
      <w:r w:rsidR="001640AD">
        <w:t xml:space="preserve"> with a </w:t>
      </w:r>
      <w:r w:rsidR="004C45D2">
        <w:t>6</w:t>
      </w:r>
      <w:r w:rsidR="00DE2ABB">
        <w:t>% employer contribution</w:t>
      </w:r>
      <w:r w:rsidRPr="007B533F">
        <w:t xml:space="preserve">. Details are set out in the staff handbook. </w:t>
      </w:r>
    </w:p>
    <w:p w14:paraId="63508641" w14:textId="42EBD3BE" w:rsidR="007B533F" w:rsidRDefault="007B533F" w:rsidP="007B533F">
      <w:pPr>
        <w:ind w:left="2160" w:hanging="2160"/>
      </w:pPr>
      <w:r w:rsidRPr="007B533F">
        <w:rPr>
          <w:b/>
        </w:rPr>
        <w:t>Hours of Work:</w:t>
      </w:r>
      <w:r>
        <w:tab/>
      </w:r>
      <w:r w:rsidR="001640AD">
        <w:t>Part-time 21</w:t>
      </w:r>
      <w:r w:rsidRPr="007B533F">
        <w:t xml:space="preserve"> hours per week with use of flexi hours (to suit your personal circumstances)</w:t>
      </w:r>
      <w:r w:rsidR="001640AD">
        <w:t>.</w:t>
      </w:r>
      <w:r w:rsidRPr="007B533F">
        <w:t xml:space="preserve"> Some evening or weekend working may be required for which time off </w:t>
      </w:r>
      <w:r w:rsidRPr="001640AD">
        <w:rPr>
          <w:i/>
        </w:rPr>
        <w:t>in lieu</w:t>
      </w:r>
      <w:r w:rsidRPr="007B533F">
        <w:t xml:space="preserve"> will be given.</w:t>
      </w:r>
    </w:p>
    <w:p w14:paraId="233B5BC8" w14:textId="3A7657A7" w:rsidR="007B533F" w:rsidRDefault="007B533F" w:rsidP="007B533F">
      <w:pPr>
        <w:ind w:left="2160" w:hanging="2160"/>
      </w:pPr>
      <w:r>
        <w:rPr>
          <w:b/>
        </w:rPr>
        <w:t>Duration of post:</w:t>
      </w:r>
      <w:r>
        <w:tab/>
      </w:r>
      <w:r w:rsidRPr="007B533F">
        <w:t xml:space="preserve">This post is </w:t>
      </w:r>
      <w:r w:rsidR="001640AD">
        <w:t>fixed-term for 5-years,</w:t>
      </w:r>
      <w:r w:rsidRPr="007B533F">
        <w:t xml:space="preserve"> and</w:t>
      </w:r>
      <w:r w:rsidR="001640AD">
        <w:t xml:space="preserve"> is</w:t>
      </w:r>
      <w:r w:rsidRPr="007B533F">
        <w:t xml:space="preserve"> subject to a 6 month probationary period in order to assess suitability for the role.  </w:t>
      </w:r>
    </w:p>
    <w:p w14:paraId="373CDE46" w14:textId="639CB0F9" w:rsidR="007B533F" w:rsidRPr="007B533F" w:rsidRDefault="007B533F" w:rsidP="007B533F">
      <w:pPr>
        <w:ind w:left="2160" w:hanging="2160"/>
      </w:pPr>
      <w:r w:rsidRPr="007B533F">
        <w:rPr>
          <w:b/>
        </w:rPr>
        <w:t>Holidays:</w:t>
      </w:r>
      <w:r w:rsidRPr="007B533F">
        <w:tab/>
      </w:r>
      <w:r w:rsidRPr="00E32BCB">
        <w:t>2</w:t>
      </w:r>
      <w:r w:rsidR="001640AD">
        <w:t>5 days</w:t>
      </w:r>
      <w:r w:rsidR="003052DA">
        <w:t xml:space="preserve"> pro-</w:t>
      </w:r>
      <w:proofErr w:type="spellStart"/>
      <w:r w:rsidR="003052DA">
        <w:t>rata’d</w:t>
      </w:r>
      <w:proofErr w:type="spellEnd"/>
      <w:r w:rsidR="001640AD">
        <w:t xml:space="preserve">, </w:t>
      </w:r>
      <w:r w:rsidR="003052DA">
        <w:t>plus</w:t>
      </w:r>
      <w:r w:rsidR="001640AD">
        <w:t xml:space="preserve"> bank holidays, and </w:t>
      </w:r>
      <w:r w:rsidR="003052DA">
        <w:t>3-</w:t>
      </w:r>
      <w:r w:rsidRPr="00E32BCB">
        <w:t xml:space="preserve">5 specified days </w:t>
      </w:r>
      <w:r w:rsidR="00DE2ABB">
        <w:t>over</w:t>
      </w:r>
      <w:r w:rsidR="00FF1DC3">
        <w:t xml:space="preserve"> the New Year when the offic</w:t>
      </w:r>
      <w:r w:rsidR="001640AD">
        <w:t>es shut down for a rest period.</w:t>
      </w:r>
    </w:p>
    <w:p w14:paraId="3527FC5F" w14:textId="036F9C77" w:rsidR="007B533F" w:rsidRDefault="007B533F" w:rsidP="007B533F">
      <w:pPr>
        <w:ind w:left="2160" w:hanging="2160"/>
      </w:pPr>
      <w:r w:rsidRPr="007B533F">
        <w:rPr>
          <w:b/>
        </w:rPr>
        <w:t>Place of work:</w:t>
      </w:r>
      <w:r>
        <w:tab/>
      </w:r>
      <w:r w:rsidR="00185F85">
        <w:t>W</w:t>
      </w:r>
      <w:r w:rsidR="00185F85" w:rsidRPr="0020795D">
        <w:t xml:space="preserve">ithin </w:t>
      </w:r>
      <w:r w:rsidR="00185F85">
        <w:t xml:space="preserve">reasonable </w:t>
      </w:r>
      <w:r w:rsidR="00185F85" w:rsidRPr="0020795D">
        <w:t xml:space="preserve">range of our </w:t>
      </w:r>
      <w:r w:rsidR="00185F85">
        <w:t>offices at the</w:t>
      </w:r>
      <w:r w:rsidR="001640AD">
        <w:t xml:space="preserve"> </w:t>
      </w:r>
      <w:proofErr w:type="spellStart"/>
      <w:r w:rsidR="001640AD">
        <w:t>The</w:t>
      </w:r>
      <w:proofErr w:type="spellEnd"/>
      <w:r w:rsidR="001640AD">
        <w:t xml:space="preserve"> Nature Centre, </w:t>
      </w:r>
      <w:proofErr w:type="spellStart"/>
      <w:r w:rsidR="001640AD">
        <w:t>Parc</w:t>
      </w:r>
      <w:proofErr w:type="spellEnd"/>
      <w:r w:rsidR="001640AD">
        <w:t xml:space="preserve"> Slip Nature Reserve</w:t>
      </w:r>
      <w:r>
        <w:t>.</w:t>
      </w:r>
      <w:r w:rsidRPr="007B533F">
        <w:t xml:space="preserve"> </w:t>
      </w:r>
      <w:r w:rsidR="00FF1DC3">
        <w:t xml:space="preserve"> We have a flexible </w:t>
      </w:r>
      <w:r w:rsidR="00185F85">
        <w:t xml:space="preserve">approach to home working. </w:t>
      </w:r>
    </w:p>
    <w:p w14:paraId="05165B49" w14:textId="5CAD2D28" w:rsidR="00CF1A3E" w:rsidRDefault="008701F8" w:rsidP="008701F8">
      <w:r>
        <w:t>We give our staff the opportunity to use two work days a year to volunteer for other teams within our Wildlife Trust or for another organisation.  Many staff use this opportunity to volunteer on Skomer Island.  We also offer the opportunity for staff to improve their Welsh Language skills by attending training courses in work time where appropriate.</w:t>
      </w:r>
      <w:r w:rsidR="000D539F">
        <w:t xml:space="preserve">  We encourage staff to work together across different teams and contribute to the development of the Trust as a whole through working groups including Wellbeing and EDI.</w:t>
      </w:r>
    </w:p>
    <w:p w14:paraId="15FAE4C7" w14:textId="56B5071C" w:rsidR="00CF1A3E" w:rsidRDefault="00CF1A3E" w:rsidP="00CF1A3E">
      <w:r w:rsidRPr="00AA16B7">
        <w:t xml:space="preserve">The role is varied and will take you </w:t>
      </w:r>
      <w:r>
        <w:t xml:space="preserve">to a diverse range of internationally, nationally, and locally important </w:t>
      </w:r>
      <w:r w:rsidR="001640AD">
        <w:t xml:space="preserve">agricultural and </w:t>
      </w:r>
      <w:proofErr w:type="spellStart"/>
      <w:r w:rsidR="001640AD">
        <w:t>agri</w:t>
      </w:r>
      <w:proofErr w:type="spellEnd"/>
      <w:r w:rsidR="001640AD">
        <w:t xml:space="preserve">-adjacent </w:t>
      </w:r>
      <w:r>
        <w:t>habitats across South and West Wales,</w:t>
      </w:r>
      <w:r w:rsidRPr="00AA16B7">
        <w:t xml:space="preserve"> working on </w:t>
      </w:r>
      <w:r>
        <w:t xml:space="preserve">a </w:t>
      </w:r>
      <w:r w:rsidR="000D539F">
        <w:t>wide</w:t>
      </w:r>
      <w:r>
        <w:t xml:space="preserve"> portfolio of projects</w:t>
      </w:r>
      <w:r w:rsidRPr="00AA16B7">
        <w:t xml:space="preserve"> </w:t>
      </w:r>
      <w:r>
        <w:t xml:space="preserve">comprising elements of </w:t>
      </w:r>
      <w:r w:rsidR="001640AD">
        <w:t xml:space="preserve">practical farm works, </w:t>
      </w:r>
      <w:r>
        <w:t>ecological monitoring</w:t>
      </w:r>
      <w:r w:rsidR="00DE2ABB">
        <w:t xml:space="preserve"> and surveys</w:t>
      </w:r>
      <w:r>
        <w:t xml:space="preserve">, habitat </w:t>
      </w:r>
      <w:r w:rsidR="00DE2ABB">
        <w:t xml:space="preserve">and species </w:t>
      </w:r>
      <w:r>
        <w:t>management, project</w:t>
      </w:r>
      <w:r w:rsidR="00DE2ABB">
        <w:t xml:space="preserve"> design and</w:t>
      </w:r>
      <w:r>
        <w:t xml:space="preserve"> implementation, and report writing. </w:t>
      </w:r>
      <w:r w:rsidR="00DE2ABB">
        <w:t xml:space="preserve"> </w:t>
      </w:r>
      <w:r>
        <w:t>In doing so, you would have the opportunity to survey and monitor</w:t>
      </w:r>
      <w:r w:rsidRPr="00AA16B7">
        <w:t xml:space="preserve"> for a range of </w:t>
      </w:r>
      <w:r>
        <w:t xml:space="preserve">charismatic protected </w:t>
      </w:r>
      <w:r w:rsidRPr="00AA16B7">
        <w:t>species</w:t>
      </w:r>
      <w:r w:rsidR="00533306">
        <w:t>, and e</w:t>
      </w:r>
      <w:r w:rsidR="001640AD">
        <w:t>mbed yourself within farming communities across our area of operation</w:t>
      </w:r>
      <w:r w:rsidRPr="00185F85">
        <w:t xml:space="preserve">. </w:t>
      </w:r>
    </w:p>
    <w:p w14:paraId="55275EA3" w14:textId="60FF44BF" w:rsidR="00CF1A3E" w:rsidRDefault="00CF1A3E" w:rsidP="00CF1A3E">
      <w:r>
        <w:t>Engaging positively with</w:t>
      </w:r>
      <w:r w:rsidR="00FF1DC3">
        <w:t xml:space="preserve"> landowners,</w:t>
      </w:r>
      <w:r>
        <w:t xml:space="preserve"> partners, stakeholders, and volunteer groups, as well as our own Reserves Managers and staff, will be a core element to developing the Trust’s conservation </w:t>
      </w:r>
      <w:r w:rsidR="00FF1DC3">
        <w:t>work throughout our area</w:t>
      </w:r>
      <w:r>
        <w:t xml:space="preserve">. Often, this will include conducting species and habitat surveys both on and off nature reserves, followed by compiling reports and management plans supported by robust data and GIS mapping. It would therefore be preferential if </w:t>
      </w:r>
      <w:r w:rsidR="00FF1DC3">
        <w:t xml:space="preserve">the applicant had previous experience with this type of software.  </w:t>
      </w:r>
    </w:p>
    <w:p w14:paraId="626683D5" w14:textId="1295FBB8" w:rsidR="00CF1A3E" w:rsidRDefault="00FF1DC3" w:rsidP="00CF1A3E">
      <w:r>
        <w:t>As part of our small and dedicated team</w:t>
      </w:r>
      <w:r w:rsidR="00CF1A3E">
        <w:t xml:space="preserve">, you will contribute to </w:t>
      </w:r>
      <w:r>
        <w:t>our</w:t>
      </w:r>
      <w:r w:rsidR="00CF1A3E">
        <w:t xml:space="preserve"> </w:t>
      </w:r>
      <w:r w:rsidR="00CF1A3E" w:rsidRPr="00CC59CC">
        <w:rPr>
          <w:i/>
        </w:rPr>
        <w:t>30 by 30</w:t>
      </w:r>
      <w:r w:rsidR="00CF1A3E">
        <w:t xml:space="preserve"> target – 30% of Wales’ land and sea protected and positively managed for nature by 2030. </w:t>
      </w:r>
      <w:r>
        <w:t xml:space="preserve">This is </w:t>
      </w:r>
      <w:r w:rsidR="00CF1A3E" w:rsidRPr="00517596">
        <w:t xml:space="preserve">one of three </w:t>
      </w:r>
      <w:r w:rsidR="00CF1A3E">
        <w:t xml:space="preserve">key </w:t>
      </w:r>
      <w:r w:rsidR="00CF1A3E" w:rsidRPr="00517596">
        <w:t>goa</w:t>
      </w:r>
      <w:r w:rsidR="00CF1A3E">
        <w:t>ls detailed in our new strategy (see below). Essentially, by increasing habitat extent and connectivity on a landscape scale, we seek to expedite the rate of nature recovery and improve nature resilience throughout our large area of operation, and Wales as a whole.</w:t>
      </w:r>
      <w:r>
        <w:t xml:space="preserve">  </w:t>
      </w:r>
    </w:p>
    <w:p w14:paraId="76BF654E" w14:textId="40BFE241" w:rsidR="00035FAA" w:rsidRDefault="008701F8" w:rsidP="00CF1A3E">
      <w:r>
        <w:t xml:space="preserve">We are one of 46 Wildlife Trusts spanning the UK.  Each Wildlife Trust is an independent charity so we can respond to local needs and opportunities quickly.  We also work in close partnership with other Wildlife Trusts in Wales and across the UK and you will have a chance to network and share </w:t>
      </w:r>
      <w:r>
        <w:lastRenderedPageBreak/>
        <w:t>experience with similar staff across the movement.  This will include online meetings and occasional in-person conferences as well as training opportunities.</w:t>
      </w:r>
      <w:r w:rsidR="000D539F">
        <w:t xml:space="preserve">  </w:t>
      </w:r>
    </w:p>
    <w:p w14:paraId="5EF92A73" w14:textId="77777777" w:rsidR="008701F8" w:rsidRPr="0020795D" w:rsidRDefault="008701F8" w:rsidP="00CF1A3E"/>
    <w:p w14:paraId="11DC5C72" w14:textId="77777777" w:rsidR="00CF1A3E" w:rsidRPr="00517596" w:rsidRDefault="00CF1A3E" w:rsidP="00CF1A3E">
      <w:pPr>
        <w:keepNext/>
        <w:widowControl w:val="0"/>
        <w:spacing w:before="240" w:after="60" w:line="240" w:lineRule="auto"/>
        <w:outlineLvl w:val="1"/>
        <w:rPr>
          <w:rFonts w:eastAsia="Times New Roman" w:cstheme="minorHAnsi"/>
          <w:b/>
          <w:bCs/>
          <w:iCs/>
          <w:snapToGrid w:val="0"/>
          <w:szCs w:val="24"/>
          <w:u w:val="single"/>
        </w:rPr>
      </w:pPr>
      <w:r w:rsidRPr="00F37F68">
        <w:rPr>
          <w:rFonts w:eastAsia="Times New Roman" w:cstheme="minorHAnsi"/>
          <w:b/>
          <w:bCs/>
          <w:iCs/>
          <w:snapToGrid w:val="0"/>
          <w:szCs w:val="24"/>
          <w:u w:val="single"/>
        </w:rPr>
        <w:t>OUR STRATEGY</w:t>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p>
    <w:p w14:paraId="4DD341A1" w14:textId="77777777" w:rsidR="00CF1A3E" w:rsidRPr="00517596" w:rsidRDefault="00CF1A3E" w:rsidP="00CF1A3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Our strategy closely engages with the TWT (The Wildlife Trusts) strategy.</w:t>
      </w:r>
      <w:r w:rsidRPr="00F37F68">
        <w:rPr>
          <w:rFonts w:eastAsia="Times New Roman" w:cstheme="minorHAnsi"/>
          <w:snapToGrid w:val="0"/>
          <w:szCs w:val="24"/>
        </w:rPr>
        <w:t xml:space="preserve"> </w:t>
      </w:r>
      <w:r w:rsidRPr="00517596">
        <w:rPr>
          <w:rFonts w:eastAsia="Times New Roman" w:cstheme="minorHAnsi"/>
          <w:snapToGrid w:val="0"/>
          <w:szCs w:val="24"/>
        </w:rPr>
        <w:t xml:space="preserve">Our strategy has also been guided by, and is as far as possible consistent with, the WTW (Welsh Wildlife Trusts) strategy, </w:t>
      </w:r>
      <w:r w:rsidRPr="00517596">
        <w:rPr>
          <w:rFonts w:eastAsia="Times New Roman" w:cstheme="minorHAnsi"/>
          <w:snapToGrid w:val="0"/>
          <w:szCs w:val="24"/>
          <w:shd w:val="clear" w:color="auto" w:fill="FFFFFF"/>
        </w:rPr>
        <w:t>reflecting the principles and values which we share with the other Welsh Wildlife Trusts, but also taking account of our local persp</w:t>
      </w:r>
      <w:r>
        <w:rPr>
          <w:rFonts w:eastAsia="Times New Roman" w:cstheme="minorHAnsi"/>
          <w:snapToGrid w:val="0"/>
          <w:szCs w:val="24"/>
          <w:shd w:val="clear" w:color="auto" w:fill="FFFFFF"/>
        </w:rPr>
        <w:t xml:space="preserve">ective and specific interests. </w:t>
      </w:r>
      <w:r w:rsidRPr="00517596">
        <w:rPr>
          <w:rFonts w:eastAsia="Times New Roman" w:cstheme="minorHAnsi"/>
          <w:snapToGrid w:val="0"/>
          <w:szCs w:val="24"/>
        </w:rPr>
        <w:t>Many of our activities will be carried out in partnership with WTW and TWT.</w:t>
      </w:r>
    </w:p>
    <w:p w14:paraId="3C898A84" w14:textId="77777777" w:rsidR="00CF1A3E" w:rsidRPr="00517596" w:rsidRDefault="00CF1A3E" w:rsidP="00CF1A3E">
      <w:pPr>
        <w:widowControl w:val="0"/>
        <w:autoSpaceDE w:val="0"/>
        <w:autoSpaceDN w:val="0"/>
        <w:spacing w:after="0" w:line="240" w:lineRule="auto"/>
        <w:rPr>
          <w:rFonts w:eastAsia="Times New Roman" w:cstheme="minorHAnsi"/>
          <w:b/>
          <w:bCs/>
          <w:snapToGrid w:val="0"/>
          <w:color w:val="5B9BD5"/>
          <w:szCs w:val="24"/>
        </w:rPr>
      </w:pPr>
    </w:p>
    <w:p w14:paraId="0393B94E" w14:textId="77777777" w:rsidR="00CF1A3E" w:rsidRPr="00517596" w:rsidRDefault="00CF1A3E" w:rsidP="00CF1A3E">
      <w:pPr>
        <w:widowControl w:val="0"/>
        <w:autoSpaceDE w:val="0"/>
        <w:autoSpaceDN w:val="0"/>
        <w:spacing w:after="0" w:line="240" w:lineRule="auto"/>
        <w:rPr>
          <w:rFonts w:eastAsia="Times New Roman" w:cstheme="minorHAnsi"/>
          <w:snapToGrid w:val="0"/>
          <w:color w:val="000000"/>
          <w:szCs w:val="24"/>
        </w:rPr>
      </w:pPr>
      <w:r w:rsidRPr="00517596">
        <w:rPr>
          <w:rFonts w:eastAsia="Times New Roman" w:cstheme="minorHAnsi"/>
          <w:snapToGrid w:val="0"/>
          <w:color w:val="000000"/>
          <w:szCs w:val="24"/>
        </w:rPr>
        <w:t>The Wildlife Trusts in Wales believe that na</w:t>
      </w:r>
      <w:r>
        <w:rPr>
          <w:rFonts w:eastAsia="Times New Roman" w:cstheme="minorHAnsi"/>
          <w:snapToGrid w:val="0"/>
          <w:color w:val="000000"/>
          <w:szCs w:val="24"/>
        </w:rPr>
        <w:t xml:space="preserve">ture is integral to our lives. </w:t>
      </w:r>
      <w:r w:rsidRPr="00517596">
        <w:rPr>
          <w:rFonts w:eastAsia="Times New Roman" w:cstheme="minorHAnsi"/>
          <w:snapToGrid w:val="0"/>
          <w:color w:val="000000"/>
          <w:szCs w:val="24"/>
        </w:rPr>
        <w:t>People are part of nature and all life on ea</w:t>
      </w:r>
      <w:r>
        <w:rPr>
          <w:rFonts w:eastAsia="Times New Roman" w:cstheme="minorHAnsi"/>
          <w:snapToGrid w:val="0"/>
          <w:color w:val="000000"/>
          <w:szCs w:val="24"/>
        </w:rPr>
        <w:t>rth is mutually interdependent.</w:t>
      </w:r>
      <w:r w:rsidRPr="00517596">
        <w:rPr>
          <w:rFonts w:eastAsia="Times New Roman" w:cstheme="minorHAnsi"/>
          <w:snapToGrid w:val="0"/>
          <w:color w:val="000000"/>
          <w:szCs w:val="24"/>
        </w:rPr>
        <w:t xml:space="preserve"> Everything we value comes from nature and everything we do impacts upon wildlife.</w:t>
      </w:r>
    </w:p>
    <w:p w14:paraId="5538A686" w14:textId="77777777" w:rsidR="00CF1A3E" w:rsidRPr="00517596" w:rsidRDefault="00CF1A3E" w:rsidP="00CF1A3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 xml:space="preserve">The WTW three key themes and goals aligned with those of the TWT Strategy listed below are also WTSWW key goals: </w:t>
      </w:r>
    </w:p>
    <w:p w14:paraId="79593D91" w14:textId="77777777" w:rsidR="00CF1A3E" w:rsidRPr="00517596" w:rsidRDefault="00CF1A3E" w:rsidP="00CF1A3E">
      <w:pPr>
        <w:widowControl w:val="0"/>
        <w:spacing w:after="0" w:line="240" w:lineRule="auto"/>
        <w:rPr>
          <w:rFonts w:eastAsia="Times New Roman" w:cstheme="minorHAnsi"/>
          <w:snapToGrid w:val="0"/>
          <w:szCs w:val="24"/>
        </w:rPr>
      </w:pPr>
    </w:p>
    <w:p w14:paraId="6F9BCA2D" w14:textId="77777777" w:rsidR="00CF1A3E" w:rsidRPr="00517596" w:rsidRDefault="00CF1A3E" w:rsidP="00CF1A3E">
      <w:pPr>
        <w:spacing w:after="0" w:line="240" w:lineRule="auto"/>
        <w:rPr>
          <w:rFonts w:eastAsia="Calibri" w:cstheme="minorHAnsi"/>
          <w:b/>
          <w:color w:val="0070C0"/>
          <w:szCs w:val="24"/>
        </w:rPr>
      </w:pPr>
      <w:bookmarkStart w:id="0" w:name="_Hlk72765397"/>
      <w:r w:rsidRPr="00517596">
        <w:rPr>
          <w:rFonts w:eastAsia="Calibri" w:cstheme="minorHAnsi"/>
          <w:b/>
          <w:color w:val="0070C0"/>
          <w:szCs w:val="24"/>
        </w:rPr>
        <w:t>Action for Nature</w:t>
      </w:r>
    </w:p>
    <w:p w14:paraId="46A80CC5" w14:textId="77777777" w:rsidR="00CF1A3E" w:rsidRPr="00517596" w:rsidRDefault="00CF1A3E" w:rsidP="00CF1A3E">
      <w:pPr>
        <w:spacing w:after="0" w:line="360" w:lineRule="auto"/>
        <w:rPr>
          <w:rFonts w:eastAsia="Calibri" w:cstheme="minorHAnsi"/>
          <w:szCs w:val="24"/>
        </w:rPr>
      </w:pPr>
      <w:r w:rsidRPr="00517596">
        <w:rPr>
          <w:rFonts w:eastAsia="Calibri" w:cstheme="minorHAnsi"/>
          <w:szCs w:val="24"/>
        </w:rPr>
        <w:t>Key Goal: 30% of land and sea managed for nature by 2030</w:t>
      </w:r>
      <w:bookmarkEnd w:id="0"/>
    </w:p>
    <w:p w14:paraId="37FEB51D" w14:textId="77777777" w:rsidR="00CF1A3E" w:rsidRPr="00517596" w:rsidRDefault="00CF1A3E" w:rsidP="00CF1A3E">
      <w:pPr>
        <w:spacing w:after="0" w:line="240" w:lineRule="auto"/>
        <w:rPr>
          <w:rFonts w:eastAsia="Calibri" w:cstheme="minorHAnsi"/>
          <w:b/>
          <w:color w:val="0070C0"/>
          <w:szCs w:val="24"/>
        </w:rPr>
      </w:pPr>
      <w:r w:rsidRPr="00517596">
        <w:rPr>
          <w:rFonts w:eastAsia="Calibri" w:cstheme="minorHAnsi"/>
          <w:b/>
          <w:color w:val="0070C0"/>
          <w:szCs w:val="24"/>
        </w:rPr>
        <w:t>Action with people</w:t>
      </w:r>
    </w:p>
    <w:p w14:paraId="4176E151" w14:textId="77777777" w:rsidR="00CF1A3E" w:rsidRPr="00517596" w:rsidRDefault="00CF1A3E" w:rsidP="00CF1A3E">
      <w:pPr>
        <w:spacing w:after="0" w:line="360" w:lineRule="auto"/>
        <w:rPr>
          <w:rFonts w:eastAsia="Calibri" w:cstheme="minorHAnsi"/>
          <w:szCs w:val="24"/>
        </w:rPr>
      </w:pPr>
      <w:r w:rsidRPr="00517596">
        <w:rPr>
          <w:rFonts w:eastAsia="Calibri" w:cstheme="minorHAnsi"/>
          <w:szCs w:val="24"/>
        </w:rPr>
        <w:t>Key Goal: One in four people taking action for nature by 2030</w:t>
      </w:r>
    </w:p>
    <w:p w14:paraId="08AEBAB8" w14:textId="77777777" w:rsidR="00CF1A3E" w:rsidRPr="00517596" w:rsidRDefault="00CF1A3E" w:rsidP="00CF1A3E">
      <w:pPr>
        <w:spacing w:after="0" w:line="240" w:lineRule="auto"/>
        <w:rPr>
          <w:rFonts w:eastAsia="Calibri" w:cstheme="minorHAnsi"/>
          <w:b/>
          <w:color w:val="0070C0"/>
          <w:szCs w:val="24"/>
        </w:rPr>
      </w:pPr>
      <w:r w:rsidRPr="00517596">
        <w:rPr>
          <w:rFonts w:eastAsia="Calibri" w:cstheme="minorHAnsi"/>
          <w:b/>
          <w:color w:val="0070C0"/>
          <w:szCs w:val="24"/>
        </w:rPr>
        <w:t>Action on Climate</w:t>
      </w:r>
    </w:p>
    <w:p w14:paraId="323DD39A" w14:textId="77777777" w:rsidR="00CF1A3E" w:rsidRPr="00517596" w:rsidRDefault="00CF1A3E" w:rsidP="00CF1A3E">
      <w:pPr>
        <w:spacing w:after="0" w:line="240" w:lineRule="auto"/>
        <w:rPr>
          <w:rFonts w:eastAsia="Calibri" w:cstheme="minorHAnsi"/>
          <w:szCs w:val="24"/>
        </w:rPr>
      </w:pPr>
      <w:r w:rsidRPr="00517596">
        <w:rPr>
          <w:rFonts w:eastAsia="Calibri" w:cstheme="minorHAnsi"/>
          <w:szCs w:val="24"/>
        </w:rPr>
        <w:t>Key Goal: Achievement of Net Zero by 2030</w:t>
      </w:r>
    </w:p>
    <w:p w14:paraId="08EB7B9D" w14:textId="77777777" w:rsidR="00CF1A3E" w:rsidRDefault="00CF1A3E" w:rsidP="00CF1A3E">
      <w:pPr>
        <w:widowControl w:val="0"/>
        <w:spacing w:after="0" w:line="240" w:lineRule="auto"/>
        <w:rPr>
          <w:rFonts w:eastAsia="Times New Roman" w:cstheme="minorHAnsi"/>
          <w:b/>
          <w:snapToGrid w:val="0"/>
          <w:color w:val="000000"/>
          <w:szCs w:val="24"/>
        </w:rPr>
      </w:pPr>
    </w:p>
    <w:p w14:paraId="28939254" w14:textId="112A81F7" w:rsidR="00035FAA" w:rsidRPr="002C1507" w:rsidRDefault="002C1507" w:rsidP="00CF1A3E">
      <w:pPr>
        <w:widowControl w:val="0"/>
        <w:spacing w:after="0" w:line="240" w:lineRule="auto"/>
        <w:rPr>
          <w:rFonts w:eastAsia="Times New Roman" w:cstheme="minorHAnsi"/>
          <w:b/>
          <w:snapToGrid w:val="0"/>
          <w:color w:val="000000"/>
          <w:szCs w:val="24"/>
        </w:rPr>
      </w:pPr>
      <w:r>
        <w:rPr>
          <w:rFonts w:eastAsia="Times New Roman" w:cstheme="minorHAnsi"/>
          <w:b/>
          <w:snapToGrid w:val="0"/>
          <w:color w:val="000000"/>
          <w:szCs w:val="24"/>
        </w:rPr>
        <w:t>Links to more information:</w:t>
      </w:r>
    </w:p>
    <w:p w14:paraId="7630C86D" w14:textId="41678344" w:rsidR="00CF1A3E" w:rsidRPr="00517596" w:rsidRDefault="00CF1A3E" w:rsidP="00CF1A3E">
      <w:pPr>
        <w:widowControl w:val="0"/>
        <w:spacing w:after="0" w:line="240" w:lineRule="auto"/>
        <w:rPr>
          <w:rFonts w:eastAsia="Times New Roman" w:cstheme="minorHAnsi"/>
          <w:i/>
          <w:snapToGrid w:val="0"/>
          <w:color w:val="000000"/>
          <w:szCs w:val="24"/>
        </w:rPr>
      </w:pPr>
      <w:r w:rsidRPr="00517596">
        <w:rPr>
          <w:rFonts w:eastAsia="Times New Roman" w:cstheme="minorHAnsi"/>
          <w:i/>
          <w:snapToGrid w:val="0"/>
          <w:color w:val="000000"/>
          <w:szCs w:val="24"/>
        </w:rPr>
        <w:t>For more information</w:t>
      </w:r>
      <w:r w:rsidR="002C1507">
        <w:rPr>
          <w:rFonts w:eastAsia="Times New Roman" w:cstheme="minorHAnsi"/>
          <w:i/>
          <w:snapToGrid w:val="0"/>
          <w:color w:val="000000"/>
          <w:szCs w:val="24"/>
        </w:rPr>
        <w:t xml:space="preserve"> on our strategy follow this link: </w:t>
      </w:r>
      <w:hyperlink r:id="rId8" w:history="1">
        <w:r w:rsidR="002C1507">
          <w:rPr>
            <w:rStyle w:val="Hyperlink"/>
          </w:rPr>
          <w:t>Our Wilder Strategy | The Wildlife Trus</w:t>
        </w:r>
        <w:bookmarkStart w:id="1" w:name="_GoBack"/>
        <w:bookmarkEnd w:id="1"/>
        <w:r w:rsidR="002C1507">
          <w:rPr>
            <w:rStyle w:val="Hyperlink"/>
          </w:rPr>
          <w:t>t of South and West Wales (welshwildlife.org)</w:t>
        </w:r>
      </w:hyperlink>
    </w:p>
    <w:p w14:paraId="4885E765" w14:textId="26C8A8E3" w:rsidR="00CF1A3E" w:rsidRDefault="00CF1A3E" w:rsidP="00CF1A3E">
      <w:pPr>
        <w:widowControl w:val="0"/>
        <w:spacing w:after="0" w:line="240" w:lineRule="auto"/>
        <w:rPr>
          <w:rFonts w:eastAsia="Times New Roman" w:cstheme="minorHAnsi"/>
          <w:b/>
          <w:i/>
          <w:snapToGrid w:val="0"/>
          <w:color w:val="000000"/>
          <w:szCs w:val="24"/>
        </w:rPr>
      </w:pPr>
      <w:r w:rsidRPr="00517596">
        <w:rPr>
          <w:rFonts w:eastAsia="Times New Roman" w:cstheme="minorHAnsi"/>
          <w:i/>
          <w:snapToGrid w:val="0"/>
          <w:color w:val="000000"/>
          <w:szCs w:val="24"/>
        </w:rPr>
        <w:t>You can also browse our website for more information about our Wildlife Trust:</w:t>
      </w:r>
      <w:r>
        <w:rPr>
          <w:rFonts w:eastAsia="Times New Roman" w:cstheme="minorHAnsi"/>
          <w:i/>
          <w:snapToGrid w:val="0"/>
          <w:color w:val="000000"/>
          <w:szCs w:val="24"/>
        </w:rPr>
        <w:t xml:space="preserve"> </w:t>
      </w:r>
      <w:hyperlink r:id="rId9" w:history="1">
        <w:r w:rsidRPr="006A47CA">
          <w:rPr>
            <w:rFonts w:eastAsia="Times New Roman" w:cstheme="minorHAnsi"/>
            <w:b/>
            <w:i/>
            <w:snapToGrid w:val="0"/>
            <w:color w:val="0000FF"/>
            <w:szCs w:val="24"/>
            <w:u w:val="single"/>
          </w:rPr>
          <w:t>www.welshwildlife.org</w:t>
        </w:r>
      </w:hyperlink>
      <w:r w:rsidRPr="00517596">
        <w:rPr>
          <w:rFonts w:eastAsia="Times New Roman" w:cstheme="minorHAnsi"/>
          <w:b/>
          <w:i/>
          <w:snapToGrid w:val="0"/>
          <w:color w:val="000000"/>
          <w:szCs w:val="24"/>
        </w:rPr>
        <w:t>.</w:t>
      </w:r>
    </w:p>
    <w:p w14:paraId="540AF9D0" w14:textId="77777777" w:rsidR="00CF1A3E" w:rsidRPr="00517596" w:rsidRDefault="00CF1A3E" w:rsidP="00CF1A3E">
      <w:pPr>
        <w:widowControl w:val="0"/>
        <w:spacing w:after="0" w:line="240" w:lineRule="auto"/>
        <w:rPr>
          <w:rFonts w:eastAsia="Times New Roman" w:cstheme="minorHAnsi"/>
          <w:i/>
          <w:snapToGrid w:val="0"/>
          <w:color w:val="000000"/>
          <w:szCs w:val="24"/>
        </w:rPr>
      </w:pPr>
    </w:p>
    <w:p w14:paraId="441E7E86" w14:textId="756D9DE5" w:rsidR="00CF1A3E" w:rsidRPr="004C45D2" w:rsidRDefault="00CF1A3E" w:rsidP="00CF1A3E">
      <w:pPr>
        <w:widowControl w:val="0"/>
        <w:spacing w:line="240" w:lineRule="auto"/>
        <w:rPr>
          <w:rFonts w:eastAsia="Times New Roman" w:cstheme="minorHAnsi"/>
          <w:b/>
          <w:i/>
          <w:snapToGrid w:val="0"/>
          <w:color w:val="000000"/>
          <w:sz w:val="24"/>
          <w:szCs w:val="24"/>
        </w:rPr>
      </w:pPr>
      <w:r w:rsidRPr="004C45D2">
        <w:rPr>
          <w:rFonts w:eastAsia="Times New Roman" w:cstheme="minorHAnsi"/>
          <w:b/>
          <w:i/>
          <w:snapToGrid w:val="0"/>
          <w:color w:val="000000"/>
          <w:sz w:val="24"/>
          <w:szCs w:val="24"/>
        </w:rPr>
        <w:t xml:space="preserve">For enquiries about this post, please email </w:t>
      </w:r>
      <w:hyperlink r:id="rId10" w:history="1">
        <w:r w:rsidRPr="004C45D2">
          <w:rPr>
            <w:rFonts w:eastAsia="Times New Roman" w:cstheme="minorHAnsi"/>
            <w:b/>
            <w:i/>
            <w:snapToGrid w:val="0"/>
            <w:color w:val="0000FF"/>
            <w:sz w:val="24"/>
            <w:szCs w:val="24"/>
            <w:u w:val="single"/>
          </w:rPr>
          <w:t>info@welshwildlife.org</w:t>
        </w:r>
      </w:hyperlink>
      <w:r w:rsidRPr="004C45D2">
        <w:rPr>
          <w:rFonts w:eastAsia="Times New Roman" w:cstheme="minorHAnsi"/>
          <w:b/>
          <w:i/>
          <w:snapToGrid w:val="0"/>
          <w:color w:val="000000"/>
          <w:sz w:val="24"/>
          <w:szCs w:val="24"/>
        </w:rPr>
        <w:t xml:space="preserve"> with the job title as the subject.</w:t>
      </w:r>
    </w:p>
    <w:p w14:paraId="651F6F8C" w14:textId="7410D188" w:rsidR="00DB115F" w:rsidRPr="00035FAA" w:rsidRDefault="00035FAA" w:rsidP="00035FAA">
      <w:pPr>
        <w:widowControl w:val="0"/>
        <w:spacing w:line="240" w:lineRule="auto"/>
        <w:rPr>
          <w:rFonts w:eastAsia="Times New Roman" w:cstheme="minorHAnsi"/>
          <w:i/>
          <w:snapToGrid w:val="0"/>
          <w:color w:val="000000"/>
          <w:szCs w:val="24"/>
        </w:rPr>
      </w:pPr>
      <w:r w:rsidRPr="00035FAA">
        <w:rPr>
          <w:rFonts w:eastAsia="Times New Roman" w:cstheme="minorHAnsi"/>
          <w:i/>
          <w:snapToGrid w:val="0"/>
          <w:color w:val="000000"/>
          <w:szCs w:val="24"/>
        </w:rPr>
        <w:t xml:space="preserve">The application deadline is on the </w:t>
      </w:r>
      <w:r w:rsidR="004C45D2">
        <w:rPr>
          <w:rFonts w:eastAsia="Times New Roman" w:cstheme="minorHAnsi"/>
          <w:b/>
          <w:i/>
          <w:snapToGrid w:val="0"/>
          <w:color w:val="000000"/>
          <w:szCs w:val="24"/>
        </w:rPr>
        <w:t>18</w:t>
      </w:r>
      <w:r w:rsidR="004C45D2" w:rsidRPr="004C45D2">
        <w:rPr>
          <w:rFonts w:eastAsia="Times New Roman" w:cstheme="minorHAnsi"/>
          <w:b/>
          <w:i/>
          <w:snapToGrid w:val="0"/>
          <w:color w:val="000000"/>
          <w:szCs w:val="24"/>
          <w:vertAlign w:val="superscript"/>
        </w:rPr>
        <w:t>th</w:t>
      </w:r>
      <w:r w:rsidR="004C45D2">
        <w:rPr>
          <w:rFonts w:eastAsia="Times New Roman" w:cstheme="minorHAnsi"/>
          <w:b/>
          <w:i/>
          <w:snapToGrid w:val="0"/>
          <w:color w:val="000000"/>
          <w:szCs w:val="24"/>
        </w:rPr>
        <w:t xml:space="preserve"> July</w:t>
      </w:r>
      <w:r w:rsidR="007F5900">
        <w:rPr>
          <w:rFonts w:eastAsia="Times New Roman" w:cstheme="minorHAnsi"/>
          <w:b/>
          <w:i/>
          <w:snapToGrid w:val="0"/>
          <w:color w:val="000000"/>
          <w:szCs w:val="24"/>
        </w:rPr>
        <w:t xml:space="preserve"> @10am</w:t>
      </w:r>
      <w:r w:rsidRPr="00035FAA">
        <w:rPr>
          <w:rFonts w:eastAsia="Times New Roman" w:cstheme="minorHAnsi"/>
          <w:i/>
          <w:snapToGrid w:val="0"/>
          <w:color w:val="000000"/>
          <w:szCs w:val="24"/>
        </w:rPr>
        <w:t xml:space="preserve">. Interviews will be conducted on </w:t>
      </w:r>
      <w:r w:rsidR="004C45D2">
        <w:rPr>
          <w:rFonts w:eastAsia="Times New Roman" w:cstheme="minorHAnsi"/>
          <w:b/>
          <w:i/>
          <w:snapToGrid w:val="0"/>
          <w:color w:val="000000"/>
          <w:szCs w:val="24"/>
        </w:rPr>
        <w:t>Wednesday 30</w:t>
      </w:r>
      <w:r w:rsidR="004C45D2" w:rsidRPr="004C45D2">
        <w:rPr>
          <w:rFonts w:eastAsia="Times New Roman" w:cstheme="minorHAnsi"/>
          <w:b/>
          <w:i/>
          <w:snapToGrid w:val="0"/>
          <w:color w:val="000000"/>
          <w:szCs w:val="24"/>
          <w:vertAlign w:val="superscript"/>
        </w:rPr>
        <w:t>th</w:t>
      </w:r>
      <w:r w:rsidR="004C45D2">
        <w:rPr>
          <w:rFonts w:eastAsia="Times New Roman" w:cstheme="minorHAnsi"/>
          <w:b/>
          <w:i/>
          <w:snapToGrid w:val="0"/>
          <w:color w:val="000000"/>
          <w:szCs w:val="24"/>
        </w:rPr>
        <w:t xml:space="preserve"> July</w:t>
      </w:r>
      <w:r w:rsidRPr="007F5900">
        <w:rPr>
          <w:rFonts w:eastAsia="Times New Roman" w:cstheme="minorHAnsi"/>
          <w:b/>
          <w:i/>
          <w:snapToGrid w:val="0"/>
          <w:color w:val="000000"/>
          <w:szCs w:val="24"/>
        </w:rPr>
        <w:t>.</w:t>
      </w:r>
      <w:r w:rsidRPr="00035FAA">
        <w:rPr>
          <w:rFonts w:eastAsia="Times New Roman" w:cstheme="minorHAnsi"/>
          <w:i/>
          <w:snapToGrid w:val="0"/>
          <w:color w:val="000000"/>
          <w:szCs w:val="24"/>
        </w:rPr>
        <w:t xml:space="preserve"> </w:t>
      </w:r>
      <w:r w:rsidR="007F5900">
        <w:rPr>
          <w:rFonts w:eastAsia="Times New Roman" w:cstheme="minorHAnsi"/>
          <w:i/>
          <w:snapToGrid w:val="0"/>
          <w:color w:val="000000"/>
          <w:szCs w:val="24"/>
        </w:rPr>
        <w:t xml:space="preserve">Shortlisted candidates will be invited to interview by 5pm on </w:t>
      </w:r>
      <w:r w:rsidR="004C45D2">
        <w:rPr>
          <w:rFonts w:eastAsia="Times New Roman" w:cstheme="minorHAnsi"/>
          <w:i/>
          <w:snapToGrid w:val="0"/>
          <w:color w:val="000000"/>
          <w:szCs w:val="24"/>
        </w:rPr>
        <w:t>21</w:t>
      </w:r>
      <w:r w:rsidR="004C45D2" w:rsidRPr="004C45D2">
        <w:rPr>
          <w:rFonts w:eastAsia="Times New Roman" w:cstheme="minorHAnsi"/>
          <w:i/>
          <w:snapToGrid w:val="0"/>
          <w:color w:val="000000"/>
          <w:szCs w:val="24"/>
          <w:vertAlign w:val="superscript"/>
        </w:rPr>
        <w:t>st</w:t>
      </w:r>
      <w:r w:rsidR="004C45D2">
        <w:rPr>
          <w:rFonts w:eastAsia="Times New Roman" w:cstheme="minorHAnsi"/>
          <w:i/>
          <w:snapToGrid w:val="0"/>
          <w:color w:val="000000"/>
          <w:szCs w:val="24"/>
        </w:rPr>
        <w:t xml:space="preserve"> July</w:t>
      </w:r>
      <w:r w:rsidR="007F5900">
        <w:rPr>
          <w:rFonts w:eastAsia="Times New Roman" w:cstheme="minorHAnsi"/>
          <w:i/>
          <w:snapToGrid w:val="0"/>
          <w:color w:val="000000"/>
          <w:szCs w:val="24"/>
        </w:rPr>
        <w:t>.  I</w:t>
      </w:r>
      <w:r w:rsidRPr="00035FAA">
        <w:rPr>
          <w:rFonts w:eastAsia="Times New Roman" w:cstheme="minorHAnsi"/>
          <w:i/>
          <w:snapToGrid w:val="0"/>
          <w:color w:val="000000"/>
          <w:szCs w:val="24"/>
        </w:rPr>
        <w:t xml:space="preserve">nterviews will be conducted at </w:t>
      </w:r>
      <w:r w:rsidR="007F5900">
        <w:rPr>
          <w:rFonts w:eastAsia="Times New Roman" w:cstheme="minorHAnsi"/>
          <w:i/>
          <w:snapToGrid w:val="0"/>
          <w:color w:val="000000"/>
          <w:szCs w:val="24"/>
        </w:rPr>
        <w:t xml:space="preserve">The Nature Centre, </w:t>
      </w:r>
      <w:proofErr w:type="spellStart"/>
      <w:r w:rsidR="007F5900">
        <w:rPr>
          <w:rFonts w:eastAsia="Times New Roman" w:cstheme="minorHAnsi"/>
          <w:i/>
          <w:snapToGrid w:val="0"/>
          <w:color w:val="000000"/>
          <w:szCs w:val="24"/>
        </w:rPr>
        <w:t>Parc</w:t>
      </w:r>
      <w:proofErr w:type="spellEnd"/>
      <w:r w:rsidR="007F5900">
        <w:rPr>
          <w:rFonts w:eastAsia="Times New Roman" w:cstheme="minorHAnsi"/>
          <w:i/>
          <w:snapToGrid w:val="0"/>
          <w:color w:val="000000"/>
          <w:szCs w:val="24"/>
        </w:rPr>
        <w:t xml:space="preserve"> Slip, Fountain Road, Tondu, Bridgend, CF32 0EH</w:t>
      </w:r>
    </w:p>
    <w:sectPr w:rsidR="00DB115F" w:rsidRPr="00035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59B7"/>
    <w:multiLevelType w:val="hybridMultilevel"/>
    <w:tmpl w:val="24A0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67405"/>
    <w:multiLevelType w:val="hybridMultilevel"/>
    <w:tmpl w:val="51A4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F7911"/>
    <w:multiLevelType w:val="hybridMultilevel"/>
    <w:tmpl w:val="C6DC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99"/>
    <w:rsid w:val="00035FAA"/>
    <w:rsid w:val="000508C2"/>
    <w:rsid w:val="000924A1"/>
    <w:rsid w:val="000A3B20"/>
    <w:rsid w:val="000B4778"/>
    <w:rsid w:val="000C6C6C"/>
    <w:rsid w:val="000D539F"/>
    <w:rsid w:val="00151C0C"/>
    <w:rsid w:val="001640AD"/>
    <w:rsid w:val="00172844"/>
    <w:rsid w:val="00185F85"/>
    <w:rsid w:val="00196D30"/>
    <w:rsid w:val="001978BD"/>
    <w:rsid w:val="0020795D"/>
    <w:rsid w:val="002233E2"/>
    <w:rsid w:val="002C1507"/>
    <w:rsid w:val="002E5B76"/>
    <w:rsid w:val="003052DA"/>
    <w:rsid w:val="00337B0D"/>
    <w:rsid w:val="00373A1B"/>
    <w:rsid w:val="00383CDF"/>
    <w:rsid w:val="004B576B"/>
    <w:rsid w:val="004C45D2"/>
    <w:rsid w:val="00517596"/>
    <w:rsid w:val="00523C27"/>
    <w:rsid w:val="00533306"/>
    <w:rsid w:val="005711F5"/>
    <w:rsid w:val="00571D58"/>
    <w:rsid w:val="00631499"/>
    <w:rsid w:val="00676764"/>
    <w:rsid w:val="006A47CA"/>
    <w:rsid w:val="0070492D"/>
    <w:rsid w:val="00755B29"/>
    <w:rsid w:val="007665CA"/>
    <w:rsid w:val="007A1728"/>
    <w:rsid w:val="007B533F"/>
    <w:rsid w:val="007F5900"/>
    <w:rsid w:val="00822F3F"/>
    <w:rsid w:val="008701F8"/>
    <w:rsid w:val="0089727B"/>
    <w:rsid w:val="00927AA7"/>
    <w:rsid w:val="009961AC"/>
    <w:rsid w:val="009E4EF4"/>
    <w:rsid w:val="009F5BE4"/>
    <w:rsid w:val="00A85149"/>
    <w:rsid w:val="00AA16B7"/>
    <w:rsid w:val="00AD3267"/>
    <w:rsid w:val="00B307ED"/>
    <w:rsid w:val="00B438AE"/>
    <w:rsid w:val="00BB3BCF"/>
    <w:rsid w:val="00C20F2F"/>
    <w:rsid w:val="00C26245"/>
    <w:rsid w:val="00C45753"/>
    <w:rsid w:val="00CA27BD"/>
    <w:rsid w:val="00CC59CC"/>
    <w:rsid w:val="00CF1A3E"/>
    <w:rsid w:val="00D42C35"/>
    <w:rsid w:val="00DE0A63"/>
    <w:rsid w:val="00DE2ABB"/>
    <w:rsid w:val="00DF070F"/>
    <w:rsid w:val="00E32BCB"/>
    <w:rsid w:val="00E674A8"/>
    <w:rsid w:val="00EA311B"/>
    <w:rsid w:val="00EF00D1"/>
    <w:rsid w:val="00EF6930"/>
    <w:rsid w:val="00F10E98"/>
    <w:rsid w:val="00F37F68"/>
    <w:rsid w:val="00F45196"/>
    <w:rsid w:val="00F47CBE"/>
    <w:rsid w:val="00F672E2"/>
    <w:rsid w:val="00F67908"/>
    <w:rsid w:val="00FF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E6D6"/>
  <w15:chartTrackingRefBased/>
  <w15:docId w15:val="{C3B2182F-964A-4E68-A6D6-E3E34460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6B7"/>
    <w:pPr>
      <w:ind w:left="720"/>
      <w:contextualSpacing/>
    </w:pPr>
  </w:style>
  <w:style w:type="character" w:styleId="CommentReference">
    <w:name w:val="annotation reference"/>
    <w:basedOn w:val="DefaultParagraphFont"/>
    <w:uiPriority w:val="99"/>
    <w:semiHidden/>
    <w:unhideWhenUsed/>
    <w:rsid w:val="00517596"/>
    <w:rPr>
      <w:sz w:val="16"/>
      <w:szCs w:val="16"/>
    </w:rPr>
  </w:style>
  <w:style w:type="paragraph" w:styleId="CommentText">
    <w:name w:val="annotation text"/>
    <w:basedOn w:val="Normal"/>
    <w:link w:val="CommentTextChar"/>
    <w:uiPriority w:val="99"/>
    <w:semiHidden/>
    <w:unhideWhenUsed/>
    <w:rsid w:val="00517596"/>
    <w:pPr>
      <w:spacing w:line="240" w:lineRule="auto"/>
    </w:pPr>
    <w:rPr>
      <w:sz w:val="20"/>
      <w:szCs w:val="20"/>
    </w:rPr>
  </w:style>
  <w:style w:type="character" w:customStyle="1" w:styleId="CommentTextChar">
    <w:name w:val="Comment Text Char"/>
    <w:basedOn w:val="DefaultParagraphFont"/>
    <w:link w:val="CommentText"/>
    <w:uiPriority w:val="99"/>
    <w:semiHidden/>
    <w:rsid w:val="00517596"/>
    <w:rPr>
      <w:sz w:val="20"/>
      <w:szCs w:val="20"/>
    </w:rPr>
  </w:style>
  <w:style w:type="paragraph" w:styleId="CommentSubject">
    <w:name w:val="annotation subject"/>
    <w:basedOn w:val="CommentText"/>
    <w:next w:val="CommentText"/>
    <w:link w:val="CommentSubjectChar"/>
    <w:uiPriority w:val="99"/>
    <w:semiHidden/>
    <w:unhideWhenUsed/>
    <w:rsid w:val="00517596"/>
    <w:rPr>
      <w:b/>
      <w:bCs/>
    </w:rPr>
  </w:style>
  <w:style w:type="character" w:customStyle="1" w:styleId="CommentSubjectChar">
    <w:name w:val="Comment Subject Char"/>
    <w:basedOn w:val="CommentTextChar"/>
    <w:link w:val="CommentSubject"/>
    <w:uiPriority w:val="99"/>
    <w:semiHidden/>
    <w:rsid w:val="00517596"/>
    <w:rPr>
      <w:b/>
      <w:bCs/>
      <w:sz w:val="20"/>
      <w:szCs w:val="20"/>
    </w:rPr>
  </w:style>
  <w:style w:type="paragraph" w:styleId="BalloonText">
    <w:name w:val="Balloon Text"/>
    <w:basedOn w:val="Normal"/>
    <w:link w:val="BalloonTextChar"/>
    <w:uiPriority w:val="99"/>
    <w:semiHidden/>
    <w:unhideWhenUsed/>
    <w:rsid w:val="0051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596"/>
    <w:rPr>
      <w:rFonts w:ascii="Segoe UI" w:hAnsi="Segoe UI" w:cs="Segoe UI"/>
      <w:sz w:val="18"/>
      <w:szCs w:val="18"/>
    </w:rPr>
  </w:style>
  <w:style w:type="paragraph" w:styleId="Revision">
    <w:name w:val="Revision"/>
    <w:hidden/>
    <w:uiPriority w:val="99"/>
    <w:semiHidden/>
    <w:rsid w:val="00F672E2"/>
    <w:pPr>
      <w:spacing w:after="0" w:line="240" w:lineRule="auto"/>
    </w:pPr>
  </w:style>
  <w:style w:type="character" w:styleId="Hyperlink">
    <w:name w:val="Hyperlink"/>
    <w:basedOn w:val="DefaultParagraphFont"/>
    <w:uiPriority w:val="99"/>
    <w:semiHidden/>
    <w:unhideWhenUsed/>
    <w:rsid w:val="002C1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shwildlife.org/our-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welshwildlife.org" TargetMode="External"/><Relationship Id="rId4" Type="http://schemas.openxmlformats.org/officeDocument/2006/relationships/numbering" Target="numbering.xml"/><Relationship Id="rId9" Type="http://schemas.openxmlformats.org/officeDocument/2006/relationships/hyperlink" Target="http://www.welsh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AAEEB29A9D4E4CBA4D7BE5FBE539AF" ma:contentTypeVersion="11" ma:contentTypeDescription="Create a new document." ma:contentTypeScope="" ma:versionID="0bcc552b07409ff34aa5a692bcf0cb54">
  <xsd:schema xmlns:xsd="http://www.w3.org/2001/XMLSchema" xmlns:xs="http://www.w3.org/2001/XMLSchema" xmlns:p="http://schemas.microsoft.com/office/2006/metadata/properties" xmlns:ns2="aca1147e-f0a8-4a04-b9da-2c9a9c65e6bf" targetNamespace="http://schemas.microsoft.com/office/2006/metadata/properties" ma:root="true" ma:fieldsID="816afdca539d97c66e39aabbb3af3a31" ns2:_="">
    <xsd:import namespace="aca1147e-f0a8-4a04-b9da-2c9a9c65e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147e-f0a8-4a04-b9da-2c9a9c65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4DA83-6A33-469F-946C-FF00FE7A3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45061-B90D-489A-A9C6-12B51E98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147e-f0a8-4a04-b9da-2c9a9c65e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F60E4-1D75-4DF6-8D3C-9E55BC90D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Irranca-Davies</dc:creator>
  <cp:keywords/>
  <dc:description/>
  <cp:lastModifiedBy>Sarah Kessell</cp:lastModifiedBy>
  <cp:revision>13</cp:revision>
  <dcterms:created xsi:type="dcterms:W3CDTF">2023-09-12T16:05:00Z</dcterms:created>
  <dcterms:modified xsi:type="dcterms:W3CDTF">2025-06-25T08:39:00Z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0x01010045AAEEB29A9D4E4CBA4D7BE5FBE539AF</vt:lpwstr>
  </property>
  <property fmtid="{D5CDD505-2E9C-101B-9397-08002B2CF9AE}" pid="3" name="_dlc_DocIdItemGuid">
    <vt:lpwstr>cb08bb8d-94c3-4ad5-8b4f-e8786d3f65ae</vt:lpwstr>
  </property>
</Properties>
</file>